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A42CD" w14:textId="1E950A4C" w:rsidR="007A6A62" w:rsidRDefault="007A6A62" w:rsidP="007A6A62">
      <w:pPr>
        <w:spacing w:before="50" w:after="50" w:line="360" w:lineRule="auto"/>
        <w:jc w:val="center"/>
        <w:rPr>
          <w:rFonts w:ascii="宋体" w:eastAsia="宋体" w:hAnsi="宋体"/>
          <w:b/>
          <w:bCs/>
          <w:sz w:val="32"/>
          <w:szCs w:val="32"/>
        </w:rPr>
      </w:pPr>
      <w:r w:rsidRPr="007A6A62">
        <w:rPr>
          <w:rFonts w:ascii="宋体" w:eastAsia="宋体" w:hAnsi="宋体" w:hint="eastAsia"/>
          <w:b/>
          <w:bCs/>
          <w:sz w:val="32"/>
          <w:szCs w:val="32"/>
        </w:rPr>
        <w:t>上海对外经贸大学研究生学位管理办法实施细则</w:t>
      </w:r>
    </w:p>
    <w:p w14:paraId="56B8BACF" w14:textId="77777777" w:rsidR="007A6A62" w:rsidRDefault="007A6A62" w:rsidP="007A6A62">
      <w:pPr>
        <w:spacing w:before="50" w:after="50" w:line="360" w:lineRule="auto"/>
        <w:jc w:val="center"/>
        <w:rPr>
          <w:rFonts w:ascii="宋体" w:eastAsia="宋体" w:hAnsi="宋体" w:hint="eastAsia"/>
          <w:b/>
          <w:bCs/>
          <w:sz w:val="32"/>
          <w:szCs w:val="32"/>
        </w:rPr>
      </w:pPr>
    </w:p>
    <w:p w14:paraId="5F81CF00" w14:textId="79EA265F" w:rsidR="007A6A62" w:rsidRPr="007A6A62" w:rsidRDefault="007A6A62" w:rsidP="007A6A62">
      <w:pPr>
        <w:spacing w:before="50" w:after="50" w:line="360" w:lineRule="auto"/>
        <w:rPr>
          <w:rFonts w:ascii="宋体" w:eastAsia="宋体" w:hAnsi="宋体" w:hint="eastAsia"/>
          <w:sz w:val="24"/>
          <w:szCs w:val="24"/>
        </w:rPr>
      </w:pPr>
      <w:r w:rsidRPr="007A6A62">
        <w:rPr>
          <w:rFonts w:ascii="宋体" w:eastAsia="宋体" w:hAnsi="宋体" w:hint="eastAsia"/>
          <w:sz w:val="24"/>
          <w:szCs w:val="24"/>
        </w:rPr>
        <w:t>根据《上海对外经贸大学研究生教育管理办法》第五章制订本实施细则。</w:t>
      </w:r>
    </w:p>
    <w:p w14:paraId="478048D5" w14:textId="26CF076B" w:rsidR="007A6A62" w:rsidRPr="007A6A62" w:rsidRDefault="007A6A62" w:rsidP="007A6A62">
      <w:pPr>
        <w:spacing w:before="50" w:after="50" w:line="360" w:lineRule="auto"/>
        <w:ind w:firstLineChars="200" w:firstLine="482"/>
        <w:rPr>
          <w:rFonts w:ascii="宋体" w:eastAsia="宋体" w:hAnsi="宋体" w:hint="eastAsia"/>
          <w:b/>
          <w:bCs/>
          <w:sz w:val="24"/>
          <w:szCs w:val="24"/>
        </w:rPr>
      </w:pPr>
      <w:r w:rsidRPr="007A6A62">
        <w:rPr>
          <w:rFonts w:ascii="宋体" w:eastAsia="宋体" w:hAnsi="宋体" w:hint="eastAsia"/>
          <w:b/>
          <w:bCs/>
          <w:sz w:val="24"/>
          <w:szCs w:val="24"/>
        </w:rPr>
        <w:t>第一条</w:t>
      </w:r>
      <w:r w:rsidRPr="007A6A62">
        <w:rPr>
          <w:rFonts w:ascii="宋体" w:eastAsia="宋体" w:hAnsi="宋体"/>
          <w:b/>
          <w:bCs/>
          <w:sz w:val="24"/>
          <w:szCs w:val="24"/>
        </w:rPr>
        <w:t xml:space="preserve">  学位申请条件</w:t>
      </w:r>
    </w:p>
    <w:p w14:paraId="1F76FB28"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第一款</w:t>
      </w:r>
      <w:r w:rsidRPr="007A6A62">
        <w:rPr>
          <w:rFonts w:ascii="宋体" w:eastAsia="宋体" w:hAnsi="宋体"/>
          <w:sz w:val="24"/>
          <w:szCs w:val="24"/>
        </w:rPr>
        <w:t xml:space="preserve">  全日制研究生必须完成教学计划中的所有课程学习，成绩合格。</w:t>
      </w:r>
    </w:p>
    <w:p w14:paraId="328DF6F6"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第二款</w:t>
      </w:r>
      <w:r w:rsidRPr="007A6A62">
        <w:rPr>
          <w:rFonts w:ascii="宋体" w:eastAsia="宋体" w:hAnsi="宋体"/>
          <w:sz w:val="24"/>
          <w:szCs w:val="24"/>
        </w:rPr>
        <w:t xml:space="preserve">  非外语专业全日制学术学位研究生在校期间必须通过国家大学英语六级考试或其他语种的相应等级的考试。非外语专业全日制学术学位研究生在进校以前五年内已经通过国家大学英语六级考试者，其国家大学英语六级考试合格证书视为有效。</w:t>
      </w:r>
    </w:p>
    <w:p w14:paraId="0B481582"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第三款</w:t>
      </w:r>
      <w:r w:rsidRPr="007A6A62">
        <w:rPr>
          <w:rFonts w:ascii="宋体" w:eastAsia="宋体" w:hAnsi="宋体"/>
          <w:sz w:val="24"/>
          <w:szCs w:val="24"/>
        </w:rPr>
        <w:t xml:space="preserve">  全日制研究生在校期间完成有关科研的规定见《上海对外经贸大学学术学位研究生培养管理办法实施细则》第六条第五款和《上海对外经贸大学专业学位研究生培养管理办法实施细则》第九条。</w:t>
      </w:r>
    </w:p>
    <w:p w14:paraId="676DE368"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第四款</w:t>
      </w:r>
      <w:r w:rsidRPr="007A6A62">
        <w:rPr>
          <w:rFonts w:ascii="宋体" w:eastAsia="宋体" w:hAnsi="宋体"/>
          <w:sz w:val="24"/>
          <w:szCs w:val="24"/>
        </w:rPr>
        <w:t xml:space="preserve">  同等学力课程进修班学员必须完成教学计划中的所有课程学习，成绩合格并通过申请硕士学位全国统考。</w:t>
      </w:r>
    </w:p>
    <w:p w14:paraId="63074E72" w14:textId="798A3EF1" w:rsidR="007A6A62" w:rsidRPr="007A6A62" w:rsidRDefault="007A6A62" w:rsidP="007A6A62">
      <w:pPr>
        <w:spacing w:before="50" w:after="50" w:line="360" w:lineRule="auto"/>
        <w:ind w:firstLineChars="200" w:firstLine="480"/>
        <w:rPr>
          <w:rFonts w:ascii="宋体" w:eastAsia="宋体" w:hAnsi="宋体" w:hint="eastAsia"/>
          <w:sz w:val="24"/>
          <w:szCs w:val="24"/>
        </w:rPr>
      </w:pPr>
      <w:r w:rsidRPr="007A6A62">
        <w:rPr>
          <w:rFonts w:ascii="宋体" w:eastAsia="宋体" w:hAnsi="宋体" w:hint="eastAsia"/>
          <w:sz w:val="24"/>
          <w:szCs w:val="24"/>
        </w:rPr>
        <w:t>第五款</w:t>
      </w:r>
      <w:r w:rsidRPr="007A6A62">
        <w:rPr>
          <w:rFonts w:ascii="宋体" w:eastAsia="宋体" w:hAnsi="宋体"/>
          <w:sz w:val="24"/>
          <w:szCs w:val="24"/>
        </w:rPr>
        <w:t xml:space="preserve">  所有研究生必须按规定时间完成论文撰写，经导师同意推荐答辩并通过论文答辩。</w:t>
      </w:r>
    </w:p>
    <w:p w14:paraId="3F498EB2" w14:textId="07E36FB1" w:rsidR="007A6A62" w:rsidRPr="007A6A62" w:rsidRDefault="007A6A62" w:rsidP="007A6A62">
      <w:pPr>
        <w:spacing w:before="50" w:after="50" w:line="360" w:lineRule="auto"/>
        <w:ind w:firstLineChars="200" w:firstLine="482"/>
        <w:rPr>
          <w:rFonts w:ascii="宋体" w:eastAsia="宋体" w:hAnsi="宋体" w:hint="eastAsia"/>
          <w:b/>
          <w:bCs/>
          <w:sz w:val="24"/>
          <w:szCs w:val="24"/>
        </w:rPr>
      </w:pPr>
      <w:r w:rsidRPr="007A6A62">
        <w:rPr>
          <w:rFonts w:ascii="宋体" w:eastAsia="宋体" w:hAnsi="宋体" w:hint="eastAsia"/>
          <w:b/>
          <w:bCs/>
          <w:sz w:val="24"/>
          <w:szCs w:val="24"/>
        </w:rPr>
        <w:t>第二条</w:t>
      </w:r>
      <w:r w:rsidRPr="007A6A62">
        <w:rPr>
          <w:rFonts w:ascii="宋体" w:eastAsia="宋体" w:hAnsi="宋体"/>
          <w:b/>
          <w:bCs/>
          <w:sz w:val="24"/>
          <w:szCs w:val="24"/>
        </w:rPr>
        <w:t xml:space="preserve">  学位论文开题报告</w:t>
      </w:r>
    </w:p>
    <w:p w14:paraId="03F42B0B"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第一款</w:t>
      </w:r>
      <w:r w:rsidRPr="007A6A62">
        <w:rPr>
          <w:rFonts w:ascii="宋体" w:eastAsia="宋体" w:hAnsi="宋体"/>
          <w:sz w:val="24"/>
          <w:szCs w:val="24"/>
        </w:rPr>
        <w:t xml:space="preserve">  研究生应于4月15日之前完成书面开题报告，请导师签署意见后交所在学院。各学院汇总后最迟于4月底以前交研究生院存档。</w:t>
      </w:r>
    </w:p>
    <w:p w14:paraId="4923F972"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第二款</w:t>
      </w:r>
      <w:r w:rsidRPr="007A6A62">
        <w:rPr>
          <w:rFonts w:ascii="宋体" w:eastAsia="宋体" w:hAnsi="宋体"/>
          <w:sz w:val="24"/>
          <w:szCs w:val="24"/>
        </w:rPr>
        <w:t xml:space="preserve">  由各学院于4月上旬举行开题报告会。</w:t>
      </w:r>
    </w:p>
    <w:p w14:paraId="042569F4"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第三款</w:t>
      </w:r>
      <w:r w:rsidRPr="007A6A62">
        <w:rPr>
          <w:rFonts w:ascii="宋体" w:eastAsia="宋体" w:hAnsi="宋体"/>
          <w:sz w:val="24"/>
          <w:szCs w:val="24"/>
        </w:rPr>
        <w:t xml:space="preserve">  开题报告评审小组一般由3位以上导师组成。</w:t>
      </w:r>
    </w:p>
    <w:p w14:paraId="2A5E5975"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第四款</w:t>
      </w:r>
      <w:r w:rsidRPr="007A6A62">
        <w:rPr>
          <w:rFonts w:ascii="宋体" w:eastAsia="宋体" w:hAnsi="宋体"/>
          <w:sz w:val="24"/>
          <w:szCs w:val="24"/>
        </w:rPr>
        <w:t xml:space="preserve">  开题报告会重在评审研究生学位论文选题是否正确、研究思路是否清晰、研究设计是否合理等。</w:t>
      </w:r>
    </w:p>
    <w:p w14:paraId="009AB09B"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第五款</w:t>
      </w:r>
      <w:r w:rsidRPr="007A6A62">
        <w:rPr>
          <w:rFonts w:ascii="宋体" w:eastAsia="宋体" w:hAnsi="宋体"/>
          <w:sz w:val="24"/>
          <w:szCs w:val="24"/>
        </w:rPr>
        <w:t xml:space="preserve">  研究生开题报告必须在开题报告会上通过，方可撰写学位论文。</w:t>
      </w:r>
    </w:p>
    <w:p w14:paraId="46913ECF" w14:textId="326F7939" w:rsidR="007A6A62" w:rsidRPr="007A6A62" w:rsidRDefault="007A6A62" w:rsidP="007A6A62">
      <w:pPr>
        <w:spacing w:before="50" w:after="50" w:line="360" w:lineRule="auto"/>
        <w:ind w:firstLineChars="200" w:firstLine="480"/>
        <w:rPr>
          <w:rFonts w:ascii="宋体" w:eastAsia="宋体" w:hAnsi="宋体" w:hint="eastAsia"/>
          <w:sz w:val="24"/>
          <w:szCs w:val="24"/>
        </w:rPr>
      </w:pPr>
      <w:r w:rsidRPr="007A6A62">
        <w:rPr>
          <w:rFonts w:ascii="宋体" w:eastAsia="宋体" w:hAnsi="宋体" w:hint="eastAsia"/>
          <w:sz w:val="24"/>
          <w:szCs w:val="24"/>
        </w:rPr>
        <w:t>第六款</w:t>
      </w:r>
      <w:r w:rsidRPr="007A6A62">
        <w:rPr>
          <w:rFonts w:ascii="宋体" w:eastAsia="宋体" w:hAnsi="宋体"/>
          <w:sz w:val="24"/>
          <w:szCs w:val="24"/>
        </w:rPr>
        <w:t xml:space="preserve">  如果研究生开题报告未在开题报告会上通过，研究生必须在导师指导下根据开题报告评审小组的意见修改开题报告，经导师同意后方可撰写学位论文。</w:t>
      </w:r>
    </w:p>
    <w:p w14:paraId="62947A8B" w14:textId="3B40A0A2" w:rsidR="007A6A62" w:rsidRPr="007A6A62" w:rsidRDefault="007A6A62" w:rsidP="007A6A62">
      <w:pPr>
        <w:spacing w:before="50" w:after="50" w:line="360" w:lineRule="auto"/>
        <w:ind w:firstLineChars="200" w:firstLine="482"/>
        <w:rPr>
          <w:rFonts w:ascii="宋体" w:eastAsia="宋体" w:hAnsi="宋体" w:hint="eastAsia"/>
          <w:b/>
          <w:bCs/>
          <w:sz w:val="24"/>
          <w:szCs w:val="24"/>
        </w:rPr>
      </w:pPr>
      <w:r w:rsidRPr="007A6A62">
        <w:rPr>
          <w:rFonts w:ascii="宋体" w:eastAsia="宋体" w:hAnsi="宋体" w:hint="eastAsia"/>
          <w:b/>
          <w:bCs/>
          <w:sz w:val="24"/>
          <w:szCs w:val="24"/>
        </w:rPr>
        <w:lastRenderedPageBreak/>
        <w:t>第三条</w:t>
      </w:r>
      <w:r w:rsidRPr="007A6A62">
        <w:rPr>
          <w:rFonts w:ascii="宋体" w:eastAsia="宋体" w:hAnsi="宋体"/>
          <w:b/>
          <w:bCs/>
          <w:sz w:val="24"/>
          <w:szCs w:val="24"/>
        </w:rPr>
        <w:t xml:space="preserve">  学位论文撰写</w:t>
      </w:r>
    </w:p>
    <w:p w14:paraId="752E152A"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学术学位研究生学位论文必须在导师指导下由研究生独立撰写，必须符合以下要求：</w:t>
      </w:r>
    </w:p>
    <w:p w14:paraId="03EED0F7"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t>1、学位论文的基本科学论点、结论和建议，应有较强的理论和实践意义；</w:t>
      </w:r>
    </w:p>
    <w:p w14:paraId="7BD34C00"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t>2、学位论文内容应体现出作者具有坚实宽广的基础理论和系统深入的专门知识，应反映出科学的研究方法和较熟练的技能；</w:t>
      </w:r>
    </w:p>
    <w:p w14:paraId="741785A5"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t>3、学位论文应具有新的思考和新的见解；</w:t>
      </w:r>
    </w:p>
    <w:p w14:paraId="456F0FA4"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t>4、学位论文必须是一篇系统而完整的文章。论文应词句精炼通顺、论证严谨、条理分明、文字图表清晰整齐、引用他人的材料应按一般学术规范附注。</w:t>
      </w:r>
    </w:p>
    <w:p w14:paraId="50B7D46E"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t>5、学位论文应包括题目、目录、内容简介、选题背景和原因、文献综述、研究方法介绍、正文和结论等内容。</w:t>
      </w:r>
    </w:p>
    <w:p w14:paraId="375D4F3C"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t>6、硕士学位论文一般要求中文3-5万字或英文1.5万字左右，由计算机编辑和输出。</w:t>
      </w:r>
    </w:p>
    <w:p w14:paraId="7D97153E" w14:textId="15CE9D26" w:rsidR="007A6A62" w:rsidRPr="007A6A62" w:rsidRDefault="007A6A62" w:rsidP="007A6A62">
      <w:pPr>
        <w:spacing w:before="50" w:after="50" w:line="360" w:lineRule="auto"/>
        <w:ind w:firstLineChars="200" w:firstLine="480"/>
        <w:rPr>
          <w:rFonts w:ascii="宋体" w:eastAsia="宋体" w:hAnsi="宋体" w:hint="eastAsia"/>
          <w:sz w:val="24"/>
          <w:szCs w:val="24"/>
        </w:rPr>
      </w:pPr>
      <w:r w:rsidRPr="007A6A62">
        <w:rPr>
          <w:rFonts w:ascii="宋体" w:eastAsia="宋体" w:hAnsi="宋体" w:hint="eastAsia"/>
          <w:sz w:val="24"/>
          <w:szCs w:val="24"/>
        </w:rPr>
        <w:t>专业学位研究生学位论文撰写参照上海市专业学位论文基本要求和评价指标体系。</w:t>
      </w:r>
    </w:p>
    <w:p w14:paraId="14357B1C" w14:textId="395F3DB2" w:rsidR="007A6A62" w:rsidRPr="007A6A62" w:rsidRDefault="007A6A62" w:rsidP="007A6A62">
      <w:pPr>
        <w:spacing w:before="50" w:after="50" w:line="360" w:lineRule="auto"/>
        <w:ind w:firstLineChars="200" w:firstLine="482"/>
        <w:rPr>
          <w:rFonts w:ascii="宋体" w:eastAsia="宋体" w:hAnsi="宋体" w:hint="eastAsia"/>
          <w:b/>
          <w:bCs/>
          <w:sz w:val="24"/>
          <w:szCs w:val="24"/>
        </w:rPr>
      </w:pPr>
      <w:r w:rsidRPr="007A6A62">
        <w:rPr>
          <w:rFonts w:ascii="宋体" w:eastAsia="宋体" w:hAnsi="宋体" w:hint="eastAsia"/>
          <w:b/>
          <w:bCs/>
          <w:sz w:val="24"/>
          <w:szCs w:val="24"/>
        </w:rPr>
        <w:t>第四条</w:t>
      </w:r>
      <w:r w:rsidRPr="007A6A62">
        <w:rPr>
          <w:rFonts w:ascii="宋体" w:eastAsia="宋体" w:hAnsi="宋体"/>
          <w:b/>
          <w:bCs/>
          <w:sz w:val="24"/>
          <w:szCs w:val="24"/>
        </w:rPr>
        <w:t xml:space="preserve">  学位论文中期检查</w:t>
      </w:r>
    </w:p>
    <w:p w14:paraId="62C0A9DA"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研究生论文工作中期检查是及时发现和纠正论文阶段的问题和不足、保证研究生按期完成论文的重要环节。</w:t>
      </w:r>
    </w:p>
    <w:p w14:paraId="1440F161"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第一款</w:t>
      </w:r>
      <w:r w:rsidRPr="007A6A62">
        <w:rPr>
          <w:rFonts w:ascii="宋体" w:eastAsia="宋体" w:hAnsi="宋体"/>
          <w:sz w:val="24"/>
          <w:szCs w:val="24"/>
        </w:rPr>
        <w:t xml:space="preserve">  研究生院在每年6月底开展研究生学位论文中期检查；</w:t>
      </w:r>
    </w:p>
    <w:p w14:paraId="1A78E045"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第二款</w:t>
      </w:r>
      <w:r w:rsidRPr="007A6A62">
        <w:rPr>
          <w:rFonts w:ascii="宋体" w:eastAsia="宋体" w:hAnsi="宋体"/>
          <w:sz w:val="24"/>
          <w:szCs w:val="24"/>
        </w:rPr>
        <w:t xml:space="preserve">  研究生填写《上海对外经贸大学硕士毕业学位论文中期检查表》，并同时将论文初稿电子版提交所在学院；</w:t>
      </w:r>
    </w:p>
    <w:p w14:paraId="06EA89A7" w14:textId="176A033A" w:rsidR="007A6A62" w:rsidRPr="007A6A62" w:rsidRDefault="007A6A62" w:rsidP="007A6A62">
      <w:pPr>
        <w:spacing w:before="50" w:after="50" w:line="360" w:lineRule="auto"/>
        <w:ind w:firstLineChars="200" w:firstLine="480"/>
        <w:rPr>
          <w:rFonts w:ascii="宋体" w:eastAsia="宋体" w:hAnsi="宋体" w:hint="eastAsia"/>
          <w:sz w:val="24"/>
          <w:szCs w:val="24"/>
        </w:rPr>
      </w:pPr>
      <w:r w:rsidRPr="007A6A62">
        <w:rPr>
          <w:rFonts w:ascii="宋体" w:eastAsia="宋体" w:hAnsi="宋体" w:hint="eastAsia"/>
          <w:sz w:val="24"/>
          <w:szCs w:val="24"/>
        </w:rPr>
        <w:t>第三款</w:t>
      </w:r>
      <w:r w:rsidRPr="007A6A62">
        <w:rPr>
          <w:rFonts w:ascii="宋体" w:eastAsia="宋体" w:hAnsi="宋体"/>
          <w:sz w:val="24"/>
          <w:szCs w:val="24"/>
        </w:rPr>
        <w:t xml:space="preserve">  各学院初审，填写学院意见后，提交研究生院。研究生院组织专家团进行中期评审。依据论文中期检查的结果，可做出继续论文工作、延期答辩或终止培养的建议。</w:t>
      </w:r>
    </w:p>
    <w:p w14:paraId="5B96D82B" w14:textId="590A7FE4" w:rsidR="007A6A62" w:rsidRPr="007A6A62" w:rsidRDefault="007A6A62" w:rsidP="007A6A62">
      <w:pPr>
        <w:spacing w:before="50" w:after="50" w:line="360" w:lineRule="auto"/>
        <w:ind w:firstLineChars="200" w:firstLine="482"/>
        <w:rPr>
          <w:rFonts w:ascii="宋体" w:eastAsia="宋体" w:hAnsi="宋体" w:hint="eastAsia"/>
          <w:b/>
          <w:bCs/>
          <w:sz w:val="24"/>
          <w:szCs w:val="24"/>
        </w:rPr>
      </w:pPr>
      <w:r w:rsidRPr="007A6A62">
        <w:rPr>
          <w:rFonts w:ascii="宋体" w:eastAsia="宋体" w:hAnsi="宋体" w:hint="eastAsia"/>
          <w:b/>
          <w:bCs/>
          <w:sz w:val="24"/>
          <w:szCs w:val="24"/>
        </w:rPr>
        <w:t>第五条</w:t>
      </w:r>
      <w:r w:rsidRPr="007A6A62">
        <w:rPr>
          <w:rFonts w:ascii="宋体" w:eastAsia="宋体" w:hAnsi="宋体"/>
          <w:b/>
          <w:bCs/>
          <w:sz w:val="24"/>
          <w:szCs w:val="24"/>
        </w:rPr>
        <w:t xml:space="preserve">  学位论文学术不端行为检测</w:t>
      </w:r>
    </w:p>
    <w:p w14:paraId="44EFC243"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为加强我校研究生学位论文的质量监控，学校使用“学位论文学术不端行为检测系统”对我校的硕士学位论文进行检测。</w:t>
      </w:r>
    </w:p>
    <w:p w14:paraId="3CFC599C"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第一款</w:t>
      </w:r>
      <w:r w:rsidRPr="007A6A62">
        <w:rPr>
          <w:rFonts w:ascii="宋体" w:eastAsia="宋体" w:hAnsi="宋体"/>
          <w:sz w:val="24"/>
          <w:szCs w:val="24"/>
        </w:rPr>
        <w:t xml:space="preserve">  拟申请硕士学位（含同等学力申请硕士学位人员）的全部硕士生均</w:t>
      </w:r>
      <w:r w:rsidRPr="007A6A62">
        <w:rPr>
          <w:rFonts w:ascii="宋体" w:eastAsia="宋体" w:hAnsi="宋体"/>
          <w:sz w:val="24"/>
          <w:szCs w:val="24"/>
        </w:rPr>
        <w:lastRenderedPageBreak/>
        <w:t>需参加检测；</w:t>
      </w:r>
    </w:p>
    <w:p w14:paraId="38068446"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第二款</w:t>
      </w:r>
      <w:r w:rsidRPr="007A6A62">
        <w:rPr>
          <w:rFonts w:ascii="宋体" w:eastAsia="宋体" w:hAnsi="宋体"/>
          <w:sz w:val="24"/>
          <w:szCs w:val="24"/>
        </w:rPr>
        <w:t xml:space="preserve">  以重合字数和</w:t>
      </w:r>
      <w:proofErr w:type="gramStart"/>
      <w:r w:rsidRPr="007A6A62">
        <w:rPr>
          <w:rFonts w:ascii="宋体" w:eastAsia="宋体" w:hAnsi="宋体"/>
          <w:sz w:val="24"/>
          <w:szCs w:val="24"/>
        </w:rPr>
        <w:t>总文字</w:t>
      </w:r>
      <w:proofErr w:type="gramEnd"/>
      <w:r w:rsidRPr="007A6A62">
        <w:rPr>
          <w:rFonts w:ascii="宋体" w:eastAsia="宋体" w:hAnsi="宋体"/>
          <w:sz w:val="24"/>
          <w:szCs w:val="24"/>
        </w:rPr>
        <w:t>复制比为指标，进行硕士学位论文全文的文献数据库（全国）联机检测；</w:t>
      </w:r>
    </w:p>
    <w:p w14:paraId="6D0D39A8"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第三款</w:t>
      </w:r>
      <w:r w:rsidRPr="007A6A62">
        <w:rPr>
          <w:rFonts w:ascii="宋体" w:eastAsia="宋体" w:hAnsi="宋体"/>
          <w:sz w:val="24"/>
          <w:szCs w:val="24"/>
        </w:rPr>
        <w:t xml:space="preserve">  学术论文检测一般在11月上旬左右，未能按期完成者，不再受理本次学位申请，延期半年答辩。</w:t>
      </w:r>
    </w:p>
    <w:p w14:paraId="2F69E622"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第四款</w:t>
      </w:r>
      <w:r w:rsidRPr="007A6A62">
        <w:rPr>
          <w:rFonts w:ascii="宋体" w:eastAsia="宋体" w:hAnsi="宋体"/>
          <w:sz w:val="24"/>
          <w:szCs w:val="24"/>
        </w:rPr>
        <w:t xml:space="preserve">  学位论文学术不端检测，文字重合率在20%以下的学位论文根据预答辩或指导教师的意见进行修改后可以</w:t>
      </w:r>
      <w:proofErr w:type="gramStart"/>
      <w:r w:rsidRPr="007A6A62">
        <w:rPr>
          <w:rFonts w:ascii="宋体" w:eastAsia="宋体" w:hAnsi="宋体"/>
          <w:sz w:val="24"/>
          <w:szCs w:val="24"/>
        </w:rPr>
        <w:t>进入盲审阶段</w:t>
      </w:r>
      <w:proofErr w:type="gramEnd"/>
      <w:r w:rsidRPr="007A6A62">
        <w:rPr>
          <w:rFonts w:ascii="宋体" w:eastAsia="宋体" w:hAnsi="宋体"/>
          <w:sz w:val="24"/>
          <w:szCs w:val="24"/>
        </w:rPr>
        <w:t>。文字重合率在20%-30%之间的学位论文，必须根据预答辩或指导教师的意见和检测结果经过认真修改。修改后经导师和学院同意进行第二次检测，第二次检测文字重合率在20%以下的学位论文可</w:t>
      </w:r>
      <w:proofErr w:type="gramStart"/>
      <w:r w:rsidRPr="007A6A62">
        <w:rPr>
          <w:rFonts w:ascii="宋体" w:eastAsia="宋体" w:hAnsi="宋体"/>
          <w:sz w:val="24"/>
          <w:szCs w:val="24"/>
        </w:rPr>
        <w:t>进入盲审阶段</w:t>
      </w:r>
      <w:proofErr w:type="gramEnd"/>
      <w:r w:rsidRPr="007A6A62">
        <w:rPr>
          <w:rFonts w:ascii="宋体" w:eastAsia="宋体" w:hAnsi="宋体"/>
          <w:sz w:val="24"/>
          <w:szCs w:val="24"/>
        </w:rPr>
        <w:t>。第一次检测文字重合率在30%以上的学位论文和第二次检测文字重合率在20%以上（含20%）的学位论文，硕士生提请的答辩申请无效，最少三个月后方能再次申请答辩。</w:t>
      </w:r>
    </w:p>
    <w:p w14:paraId="1911DC2C" w14:textId="02D93409" w:rsidR="007A6A62" w:rsidRPr="007A6A62" w:rsidRDefault="007A6A62" w:rsidP="007A6A62">
      <w:pPr>
        <w:spacing w:before="50" w:after="50" w:line="360" w:lineRule="auto"/>
        <w:ind w:firstLineChars="200" w:firstLine="480"/>
        <w:rPr>
          <w:rFonts w:ascii="宋体" w:eastAsia="宋体" w:hAnsi="宋体" w:hint="eastAsia"/>
          <w:sz w:val="24"/>
          <w:szCs w:val="24"/>
        </w:rPr>
      </w:pPr>
      <w:r w:rsidRPr="007A6A62">
        <w:rPr>
          <w:rFonts w:ascii="宋体" w:eastAsia="宋体" w:hAnsi="宋体" w:hint="eastAsia"/>
          <w:sz w:val="24"/>
          <w:szCs w:val="24"/>
        </w:rPr>
        <w:t>第五款</w:t>
      </w:r>
      <w:r w:rsidRPr="007A6A62">
        <w:rPr>
          <w:rFonts w:ascii="宋体" w:eastAsia="宋体" w:hAnsi="宋体"/>
          <w:sz w:val="24"/>
          <w:szCs w:val="24"/>
        </w:rPr>
        <w:t xml:space="preserve"> 申请硕士学位论文电子版必须与答辩论文印刷版基本一致，对于检测论文与答辩论文不一致的情况以考试作弊处理并延期答辩一年。</w:t>
      </w:r>
    </w:p>
    <w:p w14:paraId="51443512" w14:textId="61ADE774" w:rsidR="007A6A62" w:rsidRPr="007A6A62" w:rsidRDefault="007A6A62" w:rsidP="007A6A62">
      <w:pPr>
        <w:spacing w:before="50" w:after="50" w:line="360" w:lineRule="auto"/>
        <w:ind w:firstLineChars="200" w:firstLine="482"/>
        <w:rPr>
          <w:rFonts w:ascii="宋体" w:eastAsia="宋体" w:hAnsi="宋体" w:hint="eastAsia"/>
          <w:b/>
          <w:bCs/>
          <w:sz w:val="24"/>
          <w:szCs w:val="24"/>
        </w:rPr>
      </w:pPr>
      <w:r w:rsidRPr="007A6A62">
        <w:rPr>
          <w:rFonts w:ascii="宋体" w:eastAsia="宋体" w:hAnsi="宋体" w:hint="eastAsia"/>
          <w:b/>
          <w:bCs/>
          <w:sz w:val="24"/>
          <w:szCs w:val="24"/>
        </w:rPr>
        <w:t>第六条</w:t>
      </w:r>
      <w:r w:rsidRPr="007A6A62">
        <w:rPr>
          <w:rFonts w:ascii="宋体" w:eastAsia="宋体" w:hAnsi="宋体"/>
          <w:b/>
          <w:bCs/>
          <w:sz w:val="24"/>
          <w:szCs w:val="24"/>
        </w:rPr>
        <w:t xml:space="preserve">  学位论文校级盲审</w:t>
      </w:r>
    </w:p>
    <w:p w14:paraId="40B4E50E"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第一款</w:t>
      </w:r>
      <w:r w:rsidRPr="007A6A62">
        <w:rPr>
          <w:rFonts w:ascii="宋体" w:eastAsia="宋体" w:hAnsi="宋体"/>
          <w:sz w:val="24"/>
          <w:szCs w:val="24"/>
        </w:rPr>
        <w:t xml:space="preserve">  学位论文校级</w:t>
      </w:r>
      <w:proofErr w:type="gramStart"/>
      <w:r w:rsidRPr="007A6A62">
        <w:rPr>
          <w:rFonts w:ascii="宋体" w:eastAsia="宋体" w:hAnsi="宋体"/>
          <w:sz w:val="24"/>
          <w:szCs w:val="24"/>
        </w:rPr>
        <w:t>盲审由</w:t>
      </w:r>
      <w:proofErr w:type="gramEnd"/>
      <w:r w:rsidRPr="007A6A62">
        <w:rPr>
          <w:rFonts w:ascii="宋体" w:eastAsia="宋体" w:hAnsi="宋体"/>
          <w:sz w:val="24"/>
          <w:szCs w:val="24"/>
        </w:rPr>
        <w:t>研究生院11月上旬组织进行。</w:t>
      </w:r>
    </w:p>
    <w:p w14:paraId="76C42B0A"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第二款</w:t>
      </w:r>
      <w:r w:rsidRPr="007A6A62">
        <w:rPr>
          <w:rFonts w:ascii="宋体" w:eastAsia="宋体" w:hAnsi="宋体"/>
          <w:sz w:val="24"/>
          <w:szCs w:val="24"/>
        </w:rPr>
        <w:t xml:space="preserve">  只有通过</w:t>
      </w:r>
      <w:proofErr w:type="gramStart"/>
      <w:r w:rsidRPr="007A6A62">
        <w:rPr>
          <w:rFonts w:ascii="宋体" w:eastAsia="宋体" w:hAnsi="宋体"/>
          <w:sz w:val="24"/>
          <w:szCs w:val="24"/>
        </w:rPr>
        <w:t>校级盲审的</w:t>
      </w:r>
      <w:proofErr w:type="gramEnd"/>
      <w:r w:rsidRPr="007A6A62">
        <w:rPr>
          <w:rFonts w:ascii="宋体" w:eastAsia="宋体" w:hAnsi="宋体"/>
          <w:sz w:val="24"/>
          <w:szCs w:val="24"/>
        </w:rPr>
        <w:t>学位论文方可进入下一程序。</w:t>
      </w:r>
    </w:p>
    <w:p w14:paraId="5EB4207B"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第三款</w:t>
      </w:r>
      <w:r w:rsidRPr="007A6A62">
        <w:rPr>
          <w:rFonts w:ascii="宋体" w:eastAsia="宋体" w:hAnsi="宋体"/>
          <w:sz w:val="24"/>
          <w:szCs w:val="24"/>
        </w:rPr>
        <w:t xml:space="preserve">  学位论文校级</w:t>
      </w:r>
      <w:proofErr w:type="gramStart"/>
      <w:r w:rsidRPr="007A6A62">
        <w:rPr>
          <w:rFonts w:ascii="宋体" w:eastAsia="宋体" w:hAnsi="宋体"/>
          <w:sz w:val="24"/>
          <w:szCs w:val="24"/>
        </w:rPr>
        <w:t>盲审有</w:t>
      </w:r>
      <w:proofErr w:type="gramEnd"/>
      <w:r w:rsidRPr="007A6A62">
        <w:rPr>
          <w:rFonts w:ascii="宋体" w:eastAsia="宋体" w:hAnsi="宋体"/>
          <w:sz w:val="24"/>
          <w:szCs w:val="24"/>
        </w:rPr>
        <w:t>异议并且总评分在50分以上者，研究生院应及时告知有关研究生和导师，允许研究生在导师指导下及时修改论文。修改后的论文经导师同意和学院学位</w:t>
      </w:r>
      <w:proofErr w:type="gramStart"/>
      <w:r w:rsidRPr="007A6A62">
        <w:rPr>
          <w:rFonts w:ascii="宋体" w:eastAsia="宋体" w:hAnsi="宋体"/>
          <w:sz w:val="24"/>
          <w:szCs w:val="24"/>
        </w:rPr>
        <w:t>评定分</w:t>
      </w:r>
      <w:proofErr w:type="gramEnd"/>
      <w:r w:rsidRPr="007A6A62">
        <w:rPr>
          <w:rFonts w:ascii="宋体" w:eastAsia="宋体" w:hAnsi="宋体"/>
          <w:sz w:val="24"/>
          <w:szCs w:val="24"/>
        </w:rPr>
        <w:t>委员会审批后方可进入下一阶段。</w:t>
      </w:r>
    </w:p>
    <w:p w14:paraId="55BEBA5D" w14:textId="67953118" w:rsidR="007A6A62" w:rsidRPr="007A6A62" w:rsidRDefault="007A6A62" w:rsidP="007A6A62">
      <w:pPr>
        <w:spacing w:before="50" w:after="50" w:line="360" w:lineRule="auto"/>
        <w:ind w:firstLineChars="200" w:firstLine="480"/>
        <w:rPr>
          <w:rFonts w:ascii="宋体" w:eastAsia="宋体" w:hAnsi="宋体" w:hint="eastAsia"/>
          <w:sz w:val="24"/>
          <w:szCs w:val="24"/>
        </w:rPr>
      </w:pPr>
      <w:r w:rsidRPr="007A6A62">
        <w:rPr>
          <w:rFonts w:ascii="宋体" w:eastAsia="宋体" w:hAnsi="宋体" w:hint="eastAsia"/>
          <w:sz w:val="24"/>
          <w:szCs w:val="24"/>
        </w:rPr>
        <w:t>第四款</w:t>
      </w:r>
      <w:r w:rsidRPr="007A6A62">
        <w:rPr>
          <w:rFonts w:ascii="宋体" w:eastAsia="宋体" w:hAnsi="宋体"/>
          <w:sz w:val="24"/>
          <w:szCs w:val="24"/>
        </w:rPr>
        <w:t xml:space="preserve">  学位论文校级</w:t>
      </w:r>
      <w:proofErr w:type="gramStart"/>
      <w:r w:rsidRPr="007A6A62">
        <w:rPr>
          <w:rFonts w:ascii="宋体" w:eastAsia="宋体" w:hAnsi="宋体"/>
          <w:sz w:val="24"/>
          <w:szCs w:val="24"/>
        </w:rPr>
        <w:t>盲审有</w:t>
      </w:r>
      <w:proofErr w:type="gramEnd"/>
      <w:r w:rsidRPr="007A6A62">
        <w:rPr>
          <w:rFonts w:ascii="宋体" w:eastAsia="宋体" w:hAnsi="宋体"/>
          <w:sz w:val="24"/>
          <w:szCs w:val="24"/>
        </w:rPr>
        <w:t>异议并且总评分在50分以下者，研究生院应将该论文再送另一学校专家进行评审。如再审专家无异议，则按照上款学位论文评审有异议并且总评分在50分以上者处理；如再审专家有异议，该学位论文则必须重新撰写，经导师同意后与下届研究生一起参加校级盲审。</w:t>
      </w:r>
    </w:p>
    <w:p w14:paraId="54A867BA" w14:textId="61896266" w:rsidR="007A6A62" w:rsidRPr="007A6A62" w:rsidRDefault="007A6A62" w:rsidP="007A6A62">
      <w:pPr>
        <w:spacing w:before="50" w:after="50" w:line="360" w:lineRule="auto"/>
        <w:ind w:firstLineChars="200" w:firstLine="482"/>
        <w:rPr>
          <w:rFonts w:ascii="宋体" w:eastAsia="宋体" w:hAnsi="宋体" w:hint="eastAsia"/>
          <w:b/>
          <w:bCs/>
          <w:sz w:val="24"/>
          <w:szCs w:val="24"/>
        </w:rPr>
      </w:pPr>
      <w:r w:rsidRPr="007A6A62">
        <w:rPr>
          <w:rFonts w:ascii="宋体" w:eastAsia="宋体" w:hAnsi="宋体" w:hint="eastAsia"/>
          <w:b/>
          <w:bCs/>
          <w:sz w:val="24"/>
          <w:szCs w:val="24"/>
        </w:rPr>
        <w:t>第七条</w:t>
      </w:r>
      <w:r w:rsidRPr="007A6A62">
        <w:rPr>
          <w:rFonts w:ascii="宋体" w:eastAsia="宋体" w:hAnsi="宋体"/>
          <w:b/>
          <w:bCs/>
          <w:sz w:val="24"/>
          <w:szCs w:val="24"/>
        </w:rPr>
        <w:t xml:space="preserve">  学位论文“双盲”评审</w:t>
      </w:r>
    </w:p>
    <w:p w14:paraId="5BA0406E"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第一款</w:t>
      </w:r>
      <w:r w:rsidRPr="007A6A62">
        <w:rPr>
          <w:rFonts w:ascii="宋体" w:eastAsia="宋体" w:hAnsi="宋体"/>
          <w:sz w:val="24"/>
          <w:szCs w:val="24"/>
        </w:rPr>
        <w:t xml:space="preserve">  同等学力生的学位论文全部送交“双盲”评审。</w:t>
      </w:r>
    </w:p>
    <w:p w14:paraId="2DD4B173"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第二款</w:t>
      </w:r>
      <w:r w:rsidRPr="007A6A62">
        <w:rPr>
          <w:rFonts w:ascii="宋体" w:eastAsia="宋体" w:hAnsi="宋体"/>
          <w:sz w:val="24"/>
          <w:szCs w:val="24"/>
        </w:rPr>
        <w:t xml:space="preserve">   “双盲”评审有异议的研究生导师，其第二年指导的研究生学位论文全部送交“双盲”评审。</w:t>
      </w:r>
    </w:p>
    <w:p w14:paraId="53A85B6C"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lastRenderedPageBreak/>
        <w:t>第三款</w:t>
      </w:r>
      <w:r w:rsidRPr="007A6A62">
        <w:rPr>
          <w:rFonts w:ascii="宋体" w:eastAsia="宋体" w:hAnsi="宋体"/>
          <w:sz w:val="24"/>
          <w:szCs w:val="24"/>
        </w:rPr>
        <w:t xml:space="preserve">  学位论文“双盲”评审有异议并且总评分在50分以上者，研究生院应及时告知有关研究生和导师，允许研究生在导师指导下及时修改论文。修改后的论文经导师同意和学院学位</w:t>
      </w:r>
      <w:proofErr w:type="gramStart"/>
      <w:r w:rsidRPr="007A6A62">
        <w:rPr>
          <w:rFonts w:ascii="宋体" w:eastAsia="宋体" w:hAnsi="宋体"/>
          <w:sz w:val="24"/>
          <w:szCs w:val="24"/>
        </w:rPr>
        <w:t>评定分</w:t>
      </w:r>
      <w:proofErr w:type="gramEnd"/>
      <w:r w:rsidRPr="007A6A62">
        <w:rPr>
          <w:rFonts w:ascii="宋体" w:eastAsia="宋体" w:hAnsi="宋体"/>
          <w:sz w:val="24"/>
          <w:szCs w:val="24"/>
        </w:rPr>
        <w:t>委员会审批后按时参加论文答辩，但研究生应将未修改的论文和修改后的论文同时呈交答辩委员会和评阅老师，研究生院也应将判定不合格的</w:t>
      </w:r>
      <w:proofErr w:type="gramStart"/>
      <w:r w:rsidRPr="007A6A62">
        <w:rPr>
          <w:rFonts w:ascii="宋体" w:eastAsia="宋体" w:hAnsi="宋体"/>
          <w:sz w:val="24"/>
          <w:szCs w:val="24"/>
        </w:rPr>
        <w:t>“</w:t>
      </w:r>
      <w:proofErr w:type="gramEnd"/>
      <w:r w:rsidRPr="007A6A62">
        <w:rPr>
          <w:rFonts w:ascii="宋体" w:eastAsia="宋体" w:hAnsi="宋体"/>
          <w:sz w:val="24"/>
          <w:szCs w:val="24"/>
        </w:rPr>
        <w:t>双盲“评审专家意见同时呈交答辩委员会和评阅老师。答辩委员会和评阅老师应在通盘考虑的情况下对修改后的论文</w:t>
      </w:r>
      <w:proofErr w:type="gramStart"/>
      <w:r w:rsidRPr="007A6A62">
        <w:rPr>
          <w:rFonts w:ascii="宋体" w:eastAsia="宋体" w:hAnsi="宋体"/>
          <w:sz w:val="24"/>
          <w:szCs w:val="24"/>
        </w:rPr>
        <w:t>作出</w:t>
      </w:r>
      <w:proofErr w:type="gramEnd"/>
      <w:r w:rsidRPr="007A6A62">
        <w:rPr>
          <w:rFonts w:ascii="宋体" w:eastAsia="宋体" w:hAnsi="宋体"/>
          <w:sz w:val="24"/>
          <w:szCs w:val="24"/>
        </w:rPr>
        <w:t>审定。</w:t>
      </w:r>
    </w:p>
    <w:p w14:paraId="2552EB6D" w14:textId="6E90C67B" w:rsidR="007A6A62" w:rsidRPr="007A6A62" w:rsidRDefault="007A6A62" w:rsidP="007A6A62">
      <w:pPr>
        <w:spacing w:before="50" w:after="50" w:line="360" w:lineRule="auto"/>
        <w:ind w:firstLineChars="200" w:firstLine="480"/>
        <w:rPr>
          <w:rFonts w:ascii="宋体" w:eastAsia="宋体" w:hAnsi="宋体" w:hint="eastAsia"/>
          <w:sz w:val="24"/>
          <w:szCs w:val="24"/>
        </w:rPr>
      </w:pPr>
      <w:r w:rsidRPr="007A6A62">
        <w:rPr>
          <w:rFonts w:ascii="宋体" w:eastAsia="宋体" w:hAnsi="宋体" w:hint="eastAsia"/>
          <w:sz w:val="24"/>
          <w:szCs w:val="24"/>
        </w:rPr>
        <w:t>第四款</w:t>
      </w:r>
      <w:r w:rsidRPr="007A6A62">
        <w:rPr>
          <w:rFonts w:ascii="宋体" w:eastAsia="宋体" w:hAnsi="宋体"/>
          <w:sz w:val="24"/>
          <w:szCs w:val="24"/>
        </w:rPr>
        <w:t xml:space="preserve">  学位论文“双盲”评审有异议并且总评分在50分以下者，研究生院应将该论文再送另一学校专家“双盲”评审。如再审专家无异议，则按照上款学位论文“双盲”评审有异议并且总评分在50分以上者处理；如再审专家有异议，该学位论文则必须重新撰写，经导师同意可与下届研究生一起参加答辩。重新撰写的论文必须重新走“双盲”评审程序。</w:t>
      </w:r>
    </w:p>
    <w:p w14:paraId="22EC8024" w14:textId="431B5E4F" w:rsidR="007A6A62" w:rsidRPr="007A6A62" w:rsidRDefault="007A6A62" w:rsidP="007A6A62">
      <w:pPr>
        <w:spacing w:before="50" w:after="50" w:line="360" w:lineRule="auto"/>
        <w:ind w:firstLineChars="200" w:firstLine="482"/>
        <w:rPr>
          <w:rFonts w:ascii="宋体" w:eastAsia="宋体" w:hAnsi="宋体" w:hint="eastAsia"/>
          <w:b/>
          <w:bCs/>
          <w:sz w:val="24"/>
          <w:szCs w:val="24"/>
        </w:rPr>
      </w:pPr>
      <w:r w:rsidRPr="007A6A62">
        <w:rPr>
          <w:rFonts w:ascii="宋体" w:eastAsia="宋体" w:hAnsi="宋体" w:hint="eastAsia"/>
          <w:b/>
          <w:bCs/>
          <w:sz w:val="24"/>
          <w:szCs w:val="24"/>
        </w:rPr>
        <w:t>第八条</w:t>
      </w:r>
      <w:r w:rsidRPr="007A6A62">
        <w:rPr>
          <w:rFonts w:ascii="宋体" w:eastAsia="宋体" w:hAnsi="宋体"/>
          <w:b/>
          <w:bCs/>
          <w:sz w:val="24"/>
          <w:szCs w:val="24"/>
        </w:rPr>
        <w:t xml:space="preserve">  学位论文印制和递交</w:t>
      </w:r>
    </w:p>
    <w:p w14:paraId="65FC9C26"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第一款</w:t>
      </w:r>
      <w:r w:rsidRPr="007A6A62">
        <w:rPr>
          <w:rFonts w:ascii="宋体" w:eastAsia="宋体" w:hAnsi="宋体"/>
          <w:sz w:val="24"/>
          <w:szCs w:val="24"/>
        </w:rPr>
        <w:t xml:space="preserve">  11月下旬由研究生院组织研究生进行网上“双盲”抽检，具体操作方式研究生院另行通知。</w:t>
      </w:r>
    </w:p>
    <w:p w14:paraId="26FF4B0D"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第二款</w:t>
      </w:r>
      <w:r w:rsidRPr="007A6A62">
        <w:rPr>
          <w:rFonts w:ascii="宋体" w:eastAsia="宋体" w:hAnsi="宋体"/>
          <w:sz w:val="24"/>
          <w:szCs w:val="24"/>
        </w:rPr>
        <w:t xml:space="preserve">  网上“双盲”抽检后，由研究生根据研究生院网页上的上海对外经贸大学硕士研究生学位论文封面模版自行印制学位论文。</w:t>
      </w:r>
    </w:p>
    <w:p w14:paraId="2AEF051F"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第三款</w:t>
      </w:r>
      <w:r w:rsidRPr="007A6A62">
        <w:rPr>
          <w:rFonts w:ascii="宋体" w:eastAsia="宋体" w:hAnsi="宋体"/>
          <w:sz w:val="24"/>
          <w:szCs w:val="24"/>
        </w:rPr>
        <w:t xml:space="preserve">  各学院通知所属专业研究生于12月1日以前交5份纸质版和1份电子版，被抽中“双盲”评审的同学需多交1份纸质版和2份“上海市学位论文‘双盲’检查简况表” （在进行网上“双盲”抽检时下载）。</w:t>
      </w:r>
    </w:p>
    <w:p w14:paraId="2EA4301C"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第四款</w:t>
      </w:r>
      <w:r w:rsidRPr="007A6A62">
        <w:rPr>
          <w:rFonts w:ascii="宋体" w:eastAsia="宋体" w:hAnsi="宋体"/>
          <w:sz w:val="24"/>
          <w:szCs w:val="24"/>
        </w:rPr>
        <w:t xml:space="preserve">  12月10日前各学院将被抽中的“双盲”评审论文和相应的“上海市学位论文‘双盲’检查简况表”收齐后交研究生院。研究生院在收到论文和检查表后的2-3日内送“双盲”评审。</w:t>
      </w:r>
    </w:p>
    <w:p w14:paraId="19EE03FA" w14:textId="0BFDDFD5" w:rsidR="007A6A62" w:rsidRPr="007A6A62" w:rsidRDefault="007A6A62" w:rsidP="007A6A62">
      <w:pPr>
        <w:spacing w:before="50" w:after="50" w:line="360" w:lineRule="auto"/>
        <w:ind w:firstLineChars="200" w:firstLine="480"/>
        <w:rPr>
          <w:rFonts w:ascii="宋体" w:eastAsia="宋体" w:hAnsi="宋体" w:hint="eastAsia"/>
          <w:sz w:val="24"/>
          <w:szCs w:val="24"/>
        </w:rPr>
      </w:pPr>
      <w:r w:rsidRPr="007A6A62">
        <w:rPr>
          <w:rFonts w:ascii="宋体" w:eastAsia="宋体" w:hAnsi="宋体" w:hint="eastAsia"/>
          <w:sz w:val="24"/>
          <w:szCs w:val="24"/>
        </w:rPr>
        <w:t>第五款</w:t>
      </w:r>
      <w:r w:rsidRPr="007A6A62">
        <w:rPr>
          <w:rFonts w:ascii="宋体" w:eastAsia="宋体" w:hAnsi="宋体"/>
          <w:sz w:val="24"/>
          <w:szCs w:val="24"/>
        </w:rPr>
        <w:t xml:space="preserve">  各学院于元旦前后将每位参加答辩的研究生学位论文一式三份分送有关答辩和评阅老师，1份由学院用于学生档案存档，最后1份纸质版学位论文和电子版交研究生院，研究生院于寒假前收齐所有学院的学位论文纸制版及</w:t>
      </w:r>
      <w:proofErr w:type="gramStart"/>
      <w:r w:rsidRPr="007A6A62">
        <w:rPr>
          <w:rFonts w:ascii="宋体" w:eastAsia="宋体" w:hAnsi="宋体"/>
          <w:sz w:val="24"/>
          <w:szCs w:val="24"/>
        </w:rPr>
        <w:t>电子版交校图书馆</w:t>
      </w:r>
      <w:proofErr w:type="gramEnd"/>
      <w:r w:rsidRPr="007A6A62">
        <w:rPr>
          <w:rFonts w:ascii="宋体" w:eastAsia="宋体" w:hAnsi="宋体"/>
          <w:sz w:val="24"/>
          <w:szCs w:val="24"/>
        </w:rPr>
        <w:t>存档。</w:t>
      </w:r>
    </w:p>
    <w:p w14:paraId="42B2AF1B" w14:textId="2580ADC5" w:rsidR="007A6A62" w:rsidRPr="007A6A62" w:rsidRDefault="007A6A62" w:rsidP="007A6A62">
      <w:pPr>
        <w:spacing w:before="50" w:after="50" w:line="360" w:lineRule="auto"/>
        <w:ind w:firstLineChars="200" w:firstLine="482"/>
        <w:rPr>
          <w:rFonts w:ascii="宋体" w:eastAsia="宋体" w:hAnsi="宋体" w:hint="eastAsia"/>
          <w:b/>
          <w:bCs/>
          <w:sz w:val="24"/>
          <w:szCs w:val="24"/>
        </w:rPr>
      </w:pPr>
      <w:r w:rsidRPr="007A6A62">
        <w:rPr>
          <w:rFonts w:ascii="宋体" w:eastAsia="宋体" w:hAnsi="宋体" w:hint="eastAsia"/>
          <w:b/>
          <w:bCs/>
          <w:sz w:val="24"/>
          <w:szCs w:val="24"/>
        </w:rPr>
        <w:t>第九条</w:t>
      </w:r>
      <w:r w:rsidRPr="007A6A62">
        <w:rPr>
          <w:rFonts w:ascii="宋体" w:eastAsia="宋体" w:hAnsi="宋体"/>
          <w:b/>
          <w:bCs/>
          <w:sz w:val="24"/>
          <w:szCs w:val="24"/>
        </w:rPr>
        <w:t xml:space="preserve">  学位论文答辩</w:t>
      </w:r>
    </w:p>
    <w:p w14:paraId="5BF46FCE"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第一款</w:t>
      </w:r>
      <w:r w:rsidRPr="007A6A62">
        <w:rPr>
          <w:rFonts w:ascii="宋体" w:eastAsia="宋体" w:hAnsi="宋体"/>
          <w:sz w:val="24"/>
          <w:szCs w:val="24"/>
        </w:rPr>
        <w:t xml:space="preserve">  学位论文答辩时间</w:t>
      </w:r>
    </w:p>
    <w:p w14:paraId="4B72193D"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lastRenderedPageBreak/>
        <w:t>全校性的学位论文答辩每年安排二次，分别于</w:t>
      </w:r>
      <w:r w:rsidRPr="007A6A62">
        <w:rPr>
          <w:rFonts w:ascii="宋体" w:eastAsia="宋体" w:hAnsi="宋体"/>
          <w:sz w:val="24"/>
          <w:szCs w:val="24"/>
        </w:rPr>
        <w:t>2月底3月初和5月底6月初进行。</w:t>
      </w:r>
    </w:p>
    <w:p w14:paraId="733F061C"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第二款</w:t>
      </w:r>
      <w:r w:rsidRPr="007A6A62">
        <w:rPr>
          <w:rFonts w:ascii="宋体" w:eastAsia="宋体" w:hAnsi="宋体"/>
          <w:sz w:val="24"/>
          <w:szCs w:val="24"/>
        </w:rPr>
        <w:t xml:space="preserve">  学位论文答辩权限</w:t>
      </w:r>
    </w:p>
    <w:p w14:paraId="53DA4EEA"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t>1、研究生能否进入学位论文答辩程序由导师决定；</w:t>
      </w:r>
    </w:p>
    <w:p w14:paraId="791252D4"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t>2、研究生学位论文是否通过答辩由答辩委员会决定。</w:t>
      </w:r>
    </w:p>
    <w:p w14:paraId="4F007777"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第三款</w:t>
      </w:r>
      <w:r w:rsidRPr="007A6A62">
        <w:rPr>
          <w:rFonts w:ascii="宋体" w:eastAsia="宋体" w:hAnsi="宋体"/>
          <w:sz w:val="24"/>
          <w:szCs w:val="24"/>
        </w:rPr>
        <w:t xml:space="preserve">  答辩委员会组成</w:t>
      </w:r>
    </w:p>
    <w:p w14:paraId="5FF3F229"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答辩委员会由</w:t>
      </w:r>
      <w:r w:rsidRPr="007A6A62">
        <w:rPr>
          <w:rFonts w:ascii="宋体" w:eastAsia="宋体" w:hAnsi="宋体"/>
          <w:sz w:val="24"/>
          <w:szCs w:val="24"/>
        </w:rPr>
        <w:t>3名副高以上职称的专家组成，其中至少应有1名外校专家。答辩委员会主席由外校专家担任。专业学位研究生答辩委员会的组成，参照《上海对外经贸大学专业学位硕士研究生培养管理办法实施细则》第16条的规定。答辩委员会成员由各学院推荐，由研究生院审核，由校学位评定委员会主席批准。</w:t>
      </w:r>
    </w:p>
    <w:p w14:paraId="2C9DF83F"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第四款</w:t>
      </w:r>
      <w:r w:rsidRPr="007A6A62">
        <w:rPr>
          <w:rFonts w:ascii="宋体" w:eastAsia="宋体" w:hAnsi="宋体"/>
          <w:sz w:val="24"/>
          <w:szCs w:val="24"/>
        </w:rPr>
        <w:t xml:space="preserve">  学位论文评阅</w:t>
      </w:r>
    </w:p>
    <w:p w14:paraId="43494B33"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学位论文评阅人由答辩委员会中</w:t>
      </w:r>
      <w:r w:rsidRPr="007A6A62">
        <w:rPr>
          <w:rFonts w:ascii="宋体" w:eastAsia="宋体" w:hAnsi="宋体"/>
          <w:sz w:val="24"/>
          <w:szCs w:val="24"/>
        </w:rPr>
        <w:t>2名成员担任，由各学院聘请。论文评阅人应对论文可否提交答辩、是否达到申请学位的学术水平提出意见。论文评阅人的姓名应对学位申请人保密。</w:t>
      </w:r>
    </w:p>
    <w:p w14:paraId="6DD6B3D9"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第五款</w:t>
      </w:r>
      <w:r w:rsidRPr="007A6A62">
        <w:rPr>
          <w:rFonts w:ascii="宋体" w:eastAsia="宋体" w:hAnsi="宋体"/>
          <w:sz w:val="24"/>
          <w:szCs w:val="24"/>
        </w:rPr>
        <w:t xml:space="preserve">  学位论文答辩的组织</w:t>
      </w:r>
    </w:p>
    <w:p w14:paraId="60BE813E"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t>1、学位论文答辩由各学院组织实施，分评阅和答辩二部分。</w:t>
      </w:r>
    </w:p>
    <w:p w14:paraId="077119A5"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t>2、在学位论文的评阅中，如2名评阅人都认为论文学术水平未达到授予学位要求的，不能参加答辩，该学位论文视作答辩未通过；如只有1名评阅人认为论文学术水平未达到授予学位要求的，按时组织论文答辩，由答辩委员会3名委员多数票决定是否通过答辩。</w:t>
      </w:r>
    </w:p>
    <w:p w14:paraId="18F1748F"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t>3、学位论文答辩应当公开举行，依法应当保密的除外。</w:t>
      </w:r>
    </w:p>
    <w:p w14:paraId="02114C79"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t>4、答辩委员会全体成员应当出席。</w:t>
      </w:r>
    </w:p>
    <w:p w14:paraId="6CAF6C1C"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t>5、学位申请人的导师应回避。</w:t>
      </w:r>
    </w:p>
    <w:p w14:paraId="20D36A2F"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t>6、论文答辩委员会设秘书1至2人。</w:t>
      </w:r>
    </w:p>
    <w:p w14:paraId="699D48CA"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t>7、学位论文答辩获得答辩委员会2/3（含）以上同意的，为通过。</w:t>
      </w:r>
    </w:p>
    <w:p w14:paraId="51FE64AB"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t>8、论文答辩未通过但可进一步修改的，由答辩委员会多数成员决定修改期限，最快不得早于3个月。</w:t>
      </w:r>
    </w:p>
    <w:p w14:paraId="2768D48E"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第六款</w:t>
      </w:r>
      <w:r w:rsidRPr="007A6A62">
        <w:rPr>
          <w:rFonts w:ascii="宋体" w:eastAsia="宋体" w:hAnsi="宋体"/>
          <w:sz w:val="24"/>
          <w:szCs w:val="24"/>
        </w:rPr>
        <w:t xml:space="preserve">  学位论文答辩的程序</w:t>
      </w:r>
    </w:p>
    <w:p w14:paraId="7BAF1CA8"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lastRenderedPageBreak/>
        <w:t>1、主席宣布开会（介绍答辩委员会成员、申请人姓名和论文题目等）。</w:t>
      </w:r>
    </w:p>
    <w:p w14:paraId="07EB4768"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t>2、申请人报告论文的主要内容。</w:t>
      </w:r>
    </w:p>
    <w:p w14:paraId="681F0352"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t>3、委员提问，申请人答辩（可采取边提问、边答辩或先集中提问、准备后集中回答的答辩方式。申请人可以携带发言稿和有关书刊资料）。</w:t>
      </w:r>
    </w:p>
    <w:p w14:paraId="08CF56E1"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t>4、休会，申请人和旁听人员退席。答辩委员会举行评议会，宣读评阅人的评语；讨论和写出对论文的评语；进行无记名投票，</w:t>
      </w:r>
      <w:proofErr w:type="gramStart"/>
      <w:r w:rsidRPr="007A6A62">
        <w:rPr>
          <w:rFonts w:ascii="宋体" w:eastAsia="宋体" w:hAnsi="宋体"/>
          <w:sz w:val="24"/>
          <w:szCs w:val="24"/>
        </w:rPr>
        <w:t>作出</w:t>
      </w:r>
      <w:proofErr w:type="gramEnd"/>
      <w:r w:rsidRPr="007A6A62">
        <w:rPr>
          <w:rFonts w:ascii="宋体" w:eastAsia="宋体" w:hAnsi="宋体"/>
          <w:sz w:val="24"/>
          <w:szCs w:val="24"/>
        </w:rPr>
        <w:t>是否建议授予学位的决议，主席在决议书上签字。</w:t>
      </w:r>
    </w:p>
    <w:p w14:paraId="1544B368"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t>5、复会。主席宣布答辩委员会对论文的学术评语和表决结果。</w:t>
      </w:r>
    </w:p>
    <w:p w14:paraId="07A36311"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t>6、论文</w:t>
      </w:r>
      <w:proofErr w:type="gramStart"/>
      <w:r w:rsidRPr="007A6A62">
        <w:rPr>
          <w:rFonts w:ascii="宋体" w:eastAsia="宋体" w:hAnsi="宋体"/>
          <w:sz w:val="24"/>
          <w:szCs w:val="24"/>
        </w:rPr>
        <w:t>答辩全</w:t>
      </w:r>
      <w:proofErr w:type="gramEnd"/>
      <w:r w:rsidRPr="007A6A62">
        <w:rPr>
          <w:rFonts w:ascii="宋体" w:eastAsia="宋体" w:hAnsi="宋体"/>
          <w:sz w:val="24"/>
          <w:szCs w:val="24"/>
        </w:rPr>
        <w:t>过程应进行录音，由各学院存档。</w:t>
      </w:r>
    </w:p>
    <w:p w14:paraId="221C4531"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第七款</w:t>
      </w:r>
      <w:r w:rsidRPr="007A6A62">
        <w:rPr>
          <w:rFonts w:ascii="宋体" w:eastAsia="宋体" w:hAnsi="宋体"/>
          <w:sz w:val="24"/>
          <w:szCs w:val="24"/>
        </w:rPr>
        <w:t xml:space="preserve">  研究生因故不能按时完成学位论文撰写，可申请延期答辩，但期限不得超过一年。</w:t>
      </w:r>
    </w:p>
    <w:p w14:paraId="0D49FFC9" w14:textId="54972BAB" w:rsidR="007A6A62" w:rsidRPr="007A6A62" w:rsidRDefault="007A6A62" w:rsidP="007A6A62">
      <w:pPr>
        <w:spacing w:before="50" w:after="50" w:line="360" w:lineRule="auto"/>
        <w:ind w:firstLineChars="200" w:firstLine="480"/>
        <w:rPr>
          <w:rFonts w:ascii="宋体" w:eastAsia="宋体" w:hAnsi="宋体" w:hint="eastAsia"/>
          <w:sz w:val="24"/>
          <w:szCs w:val="24"/>
        </w:rPr>
      </w:pPr>
      <w:r w:rsidRPr="007A6A62">
        <w:rPr>
          <w:rFonts w:ascii="宋体" w:eastAsia="宋体" w:hAnsi="宋体" w:hint="eastAsia"/>
          <w:sz w:val="24"/>
          <w:szCs w:val="24"/>
        </w:rPr>
        <w:t>第八款</w:t>
      </w:r>
      <w:r w:rsidRPr="007A6A62">
        <w:rPr>
          <w:rFonts w:ascii="宋体" w:eastAsia="宋体" w:hAnsi="宋体"/>
          <w:sz w:val="24"/>
          <w:szCs w:val="24"/>
        </w:rPr>
        <w:t xml:space="preserve">  每位研究生的学位论文答辩申请不得超过二次。</w:t>
      </w:r>
    </w:p>
    <w:p w14:paraId="299D53A0" w14:textId="46731570" w:rsidR="007A6A62" w:rsidRPr="007A6A62" w:rsidRDefault="007A6A62" w:rsidP="007A6A62">
      <w:pPr>
        <w:spacing w:before="50" w:after="50" w:line="360" w:lineRule="auto"/>
        <w:ind w:firstLineChars="200" w:firstLine="482"/>
        <w:rPr>
          <w:rFonts w:ascii="宋体" w:eastAsia="宋体" w:hAnsi="宋体" w:hint="eastAsia"/>
          <w:b/>
          <w:bCs/>
          <w:sz w:val="24"/>
          <w:szCs w:val="24"/>
        </w:rPr>
      </w:pPr>
      <w:r w:rsidRPr="007A6A62">
        <w:rPr>
          <w:rFonts w:ascii="宋体" w:eastAsia="宋体" w:hAnsi="宋体" w:hint="eastAsia"/>
          <w:b/>
          <w:bCs/>
          <w:sz w:val="24"/>
          <w:szCs w:val="24"/>
        </w:rPr>
        <w:t>第十条</w:t>
      </w:r>
      <w:r w:rsidRPr="007A6A62">
        <w:rPr>
          <w:rFonts w:ascii="宋体" w:eastAsia="宋体" w:hAnsi="宋体"/>
          <w:b/>
          <w:bCs/>
          <w:sz w:val="24"/>
          <w:szCs w:val="24"/>
        </w:rPr>
        <w:t xml:space="preserve">  学位授予</w:t>
      </w:r>
    </w:p>
    <w:p w14:paraId="139DE58A"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第一款</w:t>
      </w:r>
      <w:r w:rsidRPr="007A6A62">
        <w:rPr>
          <w:rFonts w:ascii="宋体" w:eastAsia="宋体" w:hAnsi="宋体"/>
          <w:sz w:val="24"/>
          <w:szCs w:val="24"/>
        </w:rPr>
        <w:t xml:space="preserve">  学校成立学位评定委员会，由19-25人组成，委员任期3年。学位评定委员会主席由校长担任。</w:t>
      </w:r>
    </w:p>
    <w:p w14:paraId="2B7B8C64"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第二款</w:t>
      </w:r>
      <w:r w:rsidRPr="007A6A62">
        <w:rPr>
          <w:rFonts w:ascii="宋体" w:eastAsia="宋体" w:hAnsi="宋体"/>
          <w:sz w:val="24"/>
          <w:szCs w:val="24"/>
        </w:rPr>
        <w:t xml:space="preserve">  各学院设学位</w:t>
      </w:r>
      <w:proofErr w:type="gramStart"/>
      <w:r w:rsidRPr="007A6A62">
        <w:rPr>
          <w:rFonts w:ascii="宋体" w:eastAsia="宋体" w:hAnsi="宋体"/>
          <w:sz w:val="24"/>
          <w:szCs w:val="24"/>
        </w:rPr>
        <w:t>评定分</w:t>
      </w:r>
      <w:proofErr w:type="gramEnd"/>
      <w:r w:rsidRPr="007A6A62">
        <w:rPr>
          <w:rFonts w:ascii="宋体" w:eastAsia="宋体" w:hAnsi="宋体"/>
          <w:sz w:val="24"/>
          <w:szCs w:val="24"/>
        </w:rPr>
        <w:t>委员会，由5-9人组成，委员任期3年。学位</w:t>
      </w:r>
      <w:proofErr w:type="gramStart"/>
      <w:r w:rsidRPr="007A6A62">
        <w:rPr>
          <w:rFonts w:ascii="宋体" w:eastAsia="宋体" w:hAnsi="宋体"/>
          <w:sz w:val="24"/>
          <w:szCs w:val="24"/>
        </w:rPr>
        <w:t>评定分</w:t>
      </w:r>
      <w:proofErr w:type="gramEnd"/>
      <w:r w:rsidRPr="007A6A62">
        <w:rPr>
          <w:rFonts w:ascii="宋体" w:eastAsia="宋体" w:hAnsi="宋体"/>
          <w:sz w:val="24"/>
          <w:szCs w:val="24"/>
        </w:rPr>
        <w:t>委员会主席一般由各学院校学位评定委员会委员兼任，委员由主席遴选，委员应是公认的学术造诣深厚的专家。</w:t>
      </w:r>
    </w:p>
    <w:p w14:paraId="3DC5A714"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第三款</w:t>
      </w:r>
      <w:r w:rsidRPr="007A6A62">
        <w:rPr>
          <w:rFonts w:ascii="宋体" w:eastAsia="宋体" w:hAnsi="宋体"/>
          <w:sz w:val="24"/>
          <w:szCs w:val="24"/>
        </w:rPr>
        <w:t xml:space="preserve">  校学位评定委员会履行以下职责：</w:t>
      </w:r>
    </w:p>
    <w:p w14:paraId="62A7806E"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t>1、审批授予学位和撤销学位有关事宜，</w:t>
      </w:r>
      <w:proofErr w:type="gramStart"/>
      <w:r w:rsidRPr="007A6A62">
        <w:rPr>
          <w:rFonts w:ascii="宋体" w:eastAsia="宋体" w:hAnsi="宋体"/>
          <w:sz w:val="24"/>
          <w:szCs w:val="24"/>
        </w:rPr>
        <w:t>作出</w:t>
      </w:r>
      <w:proofErr w:type="gramEnd"/>
      <w:r w:rsidRPr="007A6A62">
        <w:rPr>
          <w:rFonts w:ascii="宋体" w:eastAsia="宋体" w:hAnsi="宋体"/>
          <w:sz w:val="24"/>
          <w:szCs w:val="24"/>
        </w:rPr>
        <w:t>授予学位和撤销学位的决定；</w:t>
      </w:r>
    </w:p>
    <w:p w14:paraId="4EF6F7D1"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t>2、审批学校学位授权学科点的增列、调整和评估有关事宜；</w:t>
      </w:r>
    </w:p>
    <w:p w14:paraId="738DF06D"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t>3、审批新增研究生指导教师有关事宜；</w:t>
      </w:r>
    </w:p>
    <w:p w14:paraId="274D8E32"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t>4、审议学校有关学位申请、授予工作的规章制度；</w:t>
      </w:r>
    </w:p>
    <w:p w14:paraId="6554CCBC"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t>5、研究和处理学位授予工作中有争议的问题及其它事项。</w:t>
      </w:r>
    </w:p>
    <w:p w14:paraId="013F2776"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第四款</w:t>
      </w:r>
      <w:r w:rsidRPr="007A6A62">
        <w:rPr>
          <w:rFonts w:ascii="宋体" w:eastAsia="宋体" w:hAnsi="宋体"/>
          <w:sz w:val="24"/>
          <w:szCs w:val="24"/>
        </w:rPr>
        <w:t xml:space="preserve">  学位</w:t>
      </w:r>
      <w:proofErr w:type="gramStart"/>
      <w:r w:rsidRPr="007A6A62">
        <w:rPr>
          <w:rFonts w:ascii="宋体" w:eastAsia="宋体" w:hAnsi="宋体"/>
          <w:sz w:val="24"/>
          <w:szCs w:val="24"/>
        </w:rPr>
        <w:t>评定分</w:t>
      </w:r>
      <w:proofErr w:type="gramEnd"/>
      <w:r w:rsidRPr="007A6A62">
        <w:rPr>
          <w:rFonts w:ascii="宋体" w:eastAsia="宋体" w:hAnsi="宋体"/>
          <w:sz w:val="24"/>
          <w:szCs w:val="24"/>
        </w:rPr>
        <w:t>委员会履行以下职责：</w:t>
      </w:r>
    </w:p>
    <w:p w14:paraId="6ED98134"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t>1、审查本学院学位申请，</w:t>
      </w:r>
      <w:proofErr w:type="gramStart"/>
      <w:r w:rsidRPr="007A6A62">
        <w:rPr>
          <w:rFonts w:ascii="宋体" w:eastAsia="宋体" w:hAnsi="宋体"/>
          <w:sz w:val="24"/>
          <w:szCs w:val="24"/>
        </w:rPr>
        <w:t>作出</w:t>
      </w:r>
      <w:proofErr w:type="gramEnd"/>
      <w:r w:rsidRPr="007A6A62">
        <w:rPr>
          <w:rFonts w:ascii="宋体" w:eastAsia="宋体" w:hAnsi="宋体"/>
          <w:sz w:val="24"/>
          <w:szCs w:val="24"/>
        </w:rPr>
        <w:t>建议授予或建议暂缓授予学位的决议，</w:t>
      </w:r>
      <w:proofErr w:type="gramStart"/>
      <w:r w:rsidRPr="007A6A62">
        <w:rPr>
          <w:rFonts w:ascii="宋体" w:eastAsia="宋体" w:hAnsi="宋体"/>
          <w:sz w:val="24"/>
          <w:szCs w:val="24"/>
        </w:rPr>
        <w:t>报校学位</w:t>
      </w:r>
      <w:proofErr w:type="gramEnd"/>
      <w:r w:rsidRPr="007A6A62">
        <w:rPr>
          <w:rFonts w:ascii="宋体" w:eastAsia="宋体" w:hAnsi="宋体"/>
          <w:sz w:val="24"/>
          <w:szCs w:val="24"/>
        </w:rPr>
        <w:t>评定委员会审批；</w:t>
      </w:r>
    </w:p>
    <w:p w14:paraId="293E8F98"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lastRenderedPageBreak/>
        <w:t>2、审查本学院学位授权学科点的增列、调整和评估情况，</w:t>
      </w:r>
      <w:proofErr w:type="gramStart"/>
      <w:r w:rsidRPr="007A6A62">
        <w:rPr>
          <w:rFonts w:ascii="宋体" w:eastAsia="宋体" w:hAnsi="宋体"/>
          <w:sz w:val="24"/>
          <w:szCs w:val="24"/>
        </w:rPr>
        <w:t>报校学位</w:t>
      </w:r>
      <w:proofErr w:type="gramEnd"/>
      <w:r w:rsidRPr="007A6A62">
        <w:rPr>
          <w:rFonts w:ascii="宋体" w:eastAsia="宋体" w:hAnsi="宋体"/>
          <w:sz w:val="24"/>
          <w:szCs w:val="24"/>
        </w:rPr>
        <w:t>评定委员会审批；</w:t>
      </w:r>
    </w:p>
    <w:p w14:paraId="60178838"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t>3、审查本学院新增研究生指导教师资格，</w:t>
      </w:r>
      <w:proofErr w:type="gramStart"/>
      <w:r w:rsidRPr="007A6A62">
        <w:rPr>
          <w:rFonts w:ascii="宋体" w:eastAsia="宋体" w:hAnsi="宋体"/>
          <w:sz w:val="24"/>
          <w:szCs w:val="24"/>
        </w:rPr>
        <w:t>报校学位</w:t>
      </w:r>
      <w:proofErr w:type="gramEnd"/>
      <w:r w:rsidRPr="007A6A62">
        <w:rPr>
          <w:rFonts w:ascii="宋体" w:eastAsia="宋体" w:hAnsi="宋体"/>
          <w:sz w:val="24"/>
          <w:szCs w:val="24"/>
        </w:rPr>
        <w:t>评定委员会审批；</w:t>
      </w:r>
    </w:p>
    <w:p w14:paraId="01D1A98F"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t>4、制定本学院有关学位申请、授予工作的相关规章制度；</w:t>
      </w:r>
    </w:p>
    <w:p w14:paraId="636284ED"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t>5、审查本学院本科生、研究生培养方案和学位课程设置；</w:t>
      </w:r>
    </w:p>
    <w:p w14:paraId="559257DB"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t>6、审查本学院学位论文答辩委员会成员名单；</w:t>
      </w:r>
    </w:p>
    <w:p w14:paraId="6A4162A5"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t>7、评审并推荐优秀学位论文；</w:t>
      </w:r>
    </w:p>
    <w:p w14:paraId="697237F8"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t>8、研究本学院学位授予工作中有争议的问题及其它事项，</w:t>
      </w:r>
      <w:proofErr w:type="gramStart"/>
      <w:r w:rsidRPr="007A6A62">
        <w:rPr>
          <w:rFonts w:ascii="宋体" w:eastAsia="宋体" w:hAnsi="宋体"/>
          <w:sz w:val="24"/>
          <w:szCs w:val="24"/>
        </w:rPr>
        <w:t>作出</w:t>
      </w:r>
      <w:proofErr w:type="gramEnd"/>
      <w:r w:rsidRPr="007A6A62">
        <w:rPr>
          <w:rFonts w:ascii="宋体" w:eastAsia="宋体" w:hAnsi="宋体"/>
          <w:sz w:val="24"/>
          <w:szCs w:val="24"/>
        </w:rPr>
        <w:t>拟处理意见，</w:t>
      </w:r>
      <w:proofErr w:type="gramStart"/>
      <w:r w:rsidRPr="007A6A62">
        <w:rPr>
          <w:rFonts w:ascii="宋体" w:eastAsia="宋体" w:hAnsi="宋体"/>
          <w:sz w:val="24"/>
          <w:szCs w:val="24"/>
        </w:rPr>
        <w:t>报校学位</w:t>
      </w:r>
      <w:proofErr w:type="gramEnd"/>
      <w:r w:rsidRPr="007A6A62">
        <w:rPr>
          <w:rFonts w:ascii="宋体" w:eastAsia="宋体" w:hAnsi="宋体"/>
          <w:sz w:val="24"/>
          <w:szCs w:val="24"/>
        </w:rPr>
        <w:t>评定委员会审批；</w:t>
      </w:r>
    </w:p>
    <w:p w14:paraId="5DDA11BD"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t>9、完成校学位评定委员会布置的其它工作。</w:t>
      </w:r>
    </w:p>
    <w:p w14:paraId="11E7680A"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第五款</w:t>
      </w:r>
      <w:r w:rsidRPr="007A6A62">
        <w:rPr>
          <w:rFonts w:ascii="宋体" w:eastAsia="宋体" w:hAnsi="宋体"/>
          <w:sz w:val="24"/>
          <w:szCs w:val="24"/>
        </w:rPr>
        <w:t xml:space="preserve">  校学位评定委员会在做出授予学位的决定时，不能采取通讯投票的方式。</w:t>
      </w:r>
    </w:p>
    <w:p w14:paraId="758EFC14"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第六款</w:t>
      </w:r>
      <w:r w:rsidRPr="007A6A62">
        <w:rPr>
          <w:rFonts w:ascii="宋体" w:eastAsia="宋体" w:hAnsi="宋体"/>
          <w:sz w:val="24"/>
          <w:szCs w:val="24"/>
        </w:rPr>
        <w:t xml:space="preserve">  学位评定委员会、分委员会的决议，以无记名投票的方式，经2/3（含）以上委员参加且以与会委员的1/2（含）以上表决同意，方为有效。</w:t>
      </w:r>
    </w:p>
    <w:p w14:paraId="0969912B"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第七款</w:t>
      </w:r>
      <w:r w:rsidRPr="007A6A62">
        <w:rPr>
          <w:rFonts w:ascii="宋体" w:eastAsia="宋体" w:hAnsi="宋体"/>
          <w:sz w:val="24"/>
          <w:szCs w:val="24"/>
        </w:rPr>
        <w:t xml:space="preserve">  学位评定委员会、分委员会的决议必须经主席签名后，方可生效。</w:t>
      </w:r>
    </w:p>
    <w:p w14:paraId="31F2C283"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第八款</w:t>
      </w:r>
      <w:r w:rsidRPr="007A6A62">
        <w:rPr>
          <w:rFonts w:ascii="宋体" w:eastAsia="宋体" w:hAnsi="宋体"/>
          <w:sz w:val="24"/>
          <w:szCs w:val="24"/>
        </w:rPr>
        <w:t xml:space="preserve">  学位评定委员会应根据表决结果做出授予学位、暂缓授予学位或者不授予学位的决定，并在决定做出之日起15个工作日内由研究生院在校园网上予以公告。获得学位的日期以校学位评定委员会批准之日为准。</w:t>
      </w:r>
    </w:p>
    <w:p w14:paraId="491CF5A7"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第九款</w:t>
      </w:r>
      <w:r w:rsidRPr="007A6A62">
        <w:rPr>
          <w:rFonts w:ascii="宋体" w:eastAsia="宋体" w:hAnsi="宋体"/>
          <w:sz w:val="24"/>
          <w:szCs w:val="24"/>
        </w:rPr>
        <w:t xml:space="preserve">  授予硕士学位的人员名单，须报教育部和国务院学位委员会办公室备案。</w:t>
      </w:r>
    </w:p>
    <w:p w14:paraId="7708EE3E"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第十款</w:t>
      </w:r>
      <w:r w:rsidRPr="007A6A62">
        <w:rPr>
          <w:rFonts w:ascii="宋体" w:eastAsia="宋体" w:hAnsi="宋体"/>
          <w:sz w:val="24"/>
          <w:szCs w:val="24"/>
        </w:rPr>
        <w:t xml:space="preserve">  经校学位评定委员会决定暂缓授予学位的申请人，在规定学习期限内未能达到规定要求的，按不授予学位处理；在规定期限内达到规定要求的，则授权研究生院授予其学位。</w:t>
      </w:r>
    </w:p>
    <w:p w14:paraId="2CA8B3EA"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第十一款</w:t>
      </w:r>
      <w:r w:rsidRPr="007A6A62">
        <w:rPr>
          <w:rFonts w:ascii="宋体" w:eastAsia="宋体" w:hAnsi="宋体"/>
          <w:sz w:val="24"/>
          <w:szCs w:val="24"/>
        </w:rPr>
        <w:t xml:space="preserve">  对已经授予的学位，如确认学位错授或发现有舞弊等严重违反国家学位条例规定时，经学位评定委员会复议，可以撤销学位。撤销学位与授予学位的程序相同。</w:t>
      </w:r>
    </w:p>
    <w:p w14:paraId="5F0AE75B"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第十二款</w:t>
      </w:r>
      <w:r w:rsidRPr="007A6A62">
        <w:rPr>
          <w:rFonts w:ascii="宋体" w:eastAsia="宋体" w:hAnsi="宋体"/>
          <w:sz w:val="24"/>
          <w:szCs w:val="24"/>
        </w:rPr>
        <w:t xml:space="preserve">  学位获得者的学位，非经法定组织依法</w:t>
      </w:r>
      <w:proofErr w:type="gramStart"/>
      <w:r w:rsidRPr="007A6A62">
        <w:rPr>
          <w:rFonts w:ascii="宋体" w:eastAsia="宋体" w:hAnsi="宋体"/>
          <w:sz w:val="24"/>
          <w:szCs w:val="24"/>
        </w:rPr>
        <w:t>定条件</w:t>
      </w:r>
      <w:proofErr w:type="gramEnd"/>
      <w:r w:rsidRPr="007A6A62">
        <w:rPr>
          <w:rFonts w:ascii="宋体" w:eastAsia="宋体" w:hAnsi="宋体"/>
          <w:sz w:val="24"/>
          <w:szCs w:val="24"/>
        </w:rPr>
        <w:t>和程序撤销的，不被剥夺。</w:t>
      </w:r>
    </w:p>
    <w:p w14:paraId="695EBC8F" w14:textId="480A4D1E" w:rsidR="007A6A62" w:rsidRPr="007A6A62" w:rsidRDefault="007A6A62" w:rsidP="007A6A62">
      <w:pPr>
        <w:spacing w:before="50" w:after="50" w:line="360" w:lineRule="auto"/>
        <w:ind w:firstLineChars="200" w:firstLine="480"/>
        <w:rPr>
          <w:rFonts w:ascii="宋体" w:eastAsia="宋体" w:hAnsi="宋体" w:hint="eastAsia"/>
          <w:sz w:val="24"/>
          <w:szCs w:val="24"/>
        </w:rPr>
      </w:pPr>
      <w:r w:rsidRPr="007A6A62">
        <w:rPr>
          <w:rFonts w:ascii="宋体" w:eastAsia="宋体" w:hAnsi="宋体" w:hint="eastAsia"/>
          <w:sz w:val="24"/>
          <w:szCs w:val="24"/>
        </w:rPr>
        <w:lastRenderedPageBreak/>
        <w:t>第十三款</w:t>
      </w:r>
      <w:r w:rsidRPr="007A6A62">
        <w:rPr>
          <w:rFonts w:ascii="宋体" w:eastAsia="宋体" w:hAnsi="宋体"/>
          <w:sz w:val="24"/>
          <w:szCs w:val="24"/>
        </w:rPr>
        <w:t xml:space="preserve">  研究生对学位授予决定有异议，有权在接到有关决定的15个工作日内提出书面申诉；过期学校将不再受理其提出的申诉。</w:t>
      </w:r>
    </w:p>
    <w:p w14:paraId="7274A073" w14:textId="77777777" w:rsidR="007A6A62" w:rsidRPr="007A6A62" w:rsidRDefault="007A6A62" w:rsidP="007A6A62">
      <w:pPr>
        <w:spacing w:before="50" w:after="50" w:line="360" w:lineRule="auto"/>
        <w:ind w:firstLineChars="200" w:firstLine="482"/>
        <w:rPr>
          <w:rFonts w:ascii="宋体" w:eastAsia="宋体" w:hAnsi="宋体"/>
          <w:b/>
          <w:bCs/>
          <w:sz w:val="24"/>
          <w:szCs w:val="24"/>
        </w:rPr>
      </w:pPr>
      <w:r w:rsidRPr="007A6A62">
        <w:rPr>
          <w:rFonts w:ascii="宋体" w:eastAsia="宋体" w:hAnsi="宋体" w:hint="eastAsia"/>
          <w:b/>
          <w:bCs/>
          <w:sz w:val="24"/>
          <w:szCs w:val="24"/>
        </w:rPr>
        <w:t>第十一条与学位授予有关的材料处理</w:t>
      </w:r>
    </w:p>
    <w:p w14:paraId="7F3C4832"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各学院应将与学位授予有关的材料复核后送校档案室存档，有关材料包括：</w:t>
      </w:r>
    </w:p>
    <w:p w14:paraId="46AAA013"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t>1、学习成绩单一份；</w:t>
      </w:r>
    </w:p>
    <w:p w14:paraId="1ACBC0C3"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t>2、《学位申请书》一份；</w:t>
      </w:r>
    </w:p>
    <w:p w14:paraId="15AEB3BD"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t>3、《答辩委员会组成人员审核表》一份；</w:t>
      </w:r>
    </w:p>
    <w:p w14:paraId="6A32044B"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t>4、《论文评阅书》二份；</w:t>
      </w:r>
    </w:p>
    <w:p w14:paraId="1BDB98A6"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t>5、论文答辩会议记录、决议书各一份；</w:t>
      </w:r>
    </w:p>
    <w:p w14:paraId="527BE541"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t>6、答辩委员会表决票三份；</w:t>
      </w:r>
    </w:p>
    <w:p w14:paraId="7616DD5B"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sz w:val="24"/>
          <w:szCs w:val="24"/>
        </w:rPr>
        <w:t>7、硕士学位论文一本（可依照学校档案室要求提供电子文档）。</w:t>
      </w:r>
    </w:p>
    <w:p w14:paraId="60FEFB85" w14:textId="4E3D5329" w:rsidR="007A6A62" w:rsidRPr="007A6A62" w:rsidRDefault="007A6A62" w:rsidP="007A6A62">
      <w:pPr>
        <w:spacing w:before="50" w:after="50" w:line="360" w:lineRule="auto"/>
        <w:ind w:firstLineChars="200" w:firstLine="480"/>
        <w:rPr>
          <w:rFonts w:ascii="宋体" w:eastAsia="宋体" w:hAnsi="宋体" w:hint="eastAsia"/>
          <w:sz w:val="24"/>
          <w:szCs w:val="24"/>
        </w:rPr>
      </w:pPr>
      <w:r w:rsidRPr="007A6A62">
        <w:rPr>
          <w:rFonts w:ascii="宋体" w:eastAsia="宋体" w:hAnsi="宋体" w:hint="eastAsia"/>
          <w:sz w:val="24"/>
          <w:szCs w:val="24"/>
        </w:rPr>
        <w:t>同时，各学院需将学位论文纸质版和电子版各一份交研究生院，由研究生院送校图书馆存档。</w:t>
      </w:r>
    </w:p>
    <w:p w14:paraId="03A5C33F" w14:textId="21AC2EE1" w:rsidR="007A6A62" w:rsidRPr="007A6A62" w:rsidRDefault="007A6A62" w:rsidP="007A6A62">
      <w:pPr>
        <w:spacing w:before="50" w:after="50" w:line="360" w:lineRule="auto"/>
        <w:ind w:firstLineChars="200" w:firstLine="482"/>
        <w:rPr>
          <w:rFonts w:ascii="宋体" w:eastAsia="宋体" w:hAnsi="宋体" w:hint="eastAsia"/>
          <w:b/>
          <w:bCs/>
          <w:sz w:val="24"/>
          <w:szCs w:val="24"/>
        </w:rPr>
      </w:pPr>
      <w:r w:rsidRPr="007A6A62">
        <w:rPr>
          <w:rFonts w:ascii="宋体" w:eastAsia="宋体" w:hAnsi="宋体" w:hint="eastAsia"/>
          <w:b/>
          <w:bCs/>
          <w:sz w:val="24"/>
          <w:szCs w:val="24"/>
        </w:rPr>
        <w:t>第十二条</w:t>
      </w:r>
      <w:r w:rsidRPr="007A6A62">
        <w:rPr>
          <w:rFonts w:ascii="宋体" w:eastAsia="宋体" w:hAnsi="宋体"/>
          <w:b/>
          <w:bCs/>
          <w:sz w:val="24"/>
          <w:szCs w:val="24"/>
        </w:rPr>
        <w:t xml:space="preserve">  附则</w:t>
      </w:r>
    </w:p>
    <w:p w14:paraId="093FF380" w14:textId="77777777" w:rsidR="007A6A62"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第一款</w:t>
      </w:r>
      <w:r w:rsidRPr="007A6A62">
        <w:rPr>
          <w:rFonts w:ascii="宋体" w:eastAsia="宋体" w:hAnsi="宋体"/>
          <w:sz w:val="24"/>
          <w:szCs w:val="24"/>
        </w:rPr>
        <w:t xml:space="preserve">  本实施细则自2016年6月校长办公会议通过之日起执行。</w:t>
      </w:r>
    </w:p>
    <w:p w14:paraId="75913A89" w14:textId="756D1E09" w:rsidR="00B140ED" w:rsidRPr="007A6A62" w:rsidRDefault="007A6A62" w:rsidP="007A6A62">
      <w:pPr>
        <w:spacing w:before="50" w:after="50" w:line="360" w:lineRule="auto"/>
        <w:ind w:firstLineChars="200" w:firstLine="480"/>
        <w:rPr>
          <w:rFonts w:ascii="宋体" w:eastAsia="宋体" w:hAnsi="宋体"/>
          <w:sz w:val="24"/>
          <w:szCs w:val="24"/>
        </w:rPr>
      </w:pPr>
      <w:r w:rsidRPr="007A6A62">
        <w:rPr>
          <w:rFonts w:ascii="宋体" w:eastAsia="宋体" w:hAnsi="宋体" w:hint="eastAsia"/>
          <w:sz w:val="24"/>
          <w:szCs w:val="24"/>
        </w:rPr>
        <w:t>第二款</w:t>
      </w:r>
      <w:r w:rsidRPr="007A6A62">
        <w:rPr>
          <w:rFonts w:ascii="宋体" w:eastAsia="宋体" w:hAnsi="宋体"/>
          <w:sz w:val="24"/>
          <w:szCs w:val="24"/>
        </w:rPr>
        <w:t xml:space="preserve">  本实施细则由研究生院负责解释。</w:t>
      </w:r>
    </w:p>
    <w:sectPr w:rsidR="00B140ED" w:rsidRPr="007A6A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DB5"/>
    <w:rsid w:val="007A6A62"/>
    <w:rsid w:val="007E3DB5"/>
    <w:rsid w:val="00B14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3E523"/>
  <w15:chartTrackingRefBased/>
  <w15:docId w15:val="{8887289F-88F3-49EE-9D39-2B8187BA1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21765">
      <w:bodyDiv w:val="1"/>
      <w:marLeft w:val="0"/>
      <w:marRight w:val="0"/>
      <w:marTop w:val="0"/>
      <w:marBottom w:val="0"/>
      <w:divBdr>
        <w:top w:val="none" w:sz="0" w:space="0" w:color="auto"/>
        <w:left w:val="none" w:sz="0" w:space="0" w:color="auto"/>
        <w:bottom w:val="none" w:sz="0" w:space="0" w:color="auto"/>
        <w:right w:val="none" w:sz="0" w:space="0" w:color="auto"/>
      </w:divBdr>
      <w:divsChild>
        <w:div w:id="388381286">
          <w:marLeft w:val="0"/>
          <w:marRight w:val="0"/>
          <w:marTop w:val="0"/>
          <w:marBottom w:val="0"/>
          <w:divBdr>
            <w:top w:val="none" w:sz="0" w:space="0" w:color="auto"/>
            <w:left w:val="none" w:sz="0" w:space="0" w:color="auto"/>
            <w:bottom w:val="none" w:sz="0" w:space="0" w:color="auto"/>
            <w:right w:val="none" w:sz="0" w:space="0" w:color="auto"/>
          </w:divBdr>
          <w:divsChild>
            <w:div w:id="328218505">
              <w:marLeft w:val="0"/>
              <w:marRight w:val="0"/>
              <w:marTop w:val="0"/>
              <w:marBottom w:val="0"/>
              <w:divBdr>
                <w:top w:val="none" w:sz="0" w:space="0" w:color="auto"/>
                <w:left w:val="none" w:sz="0" w:space="0" w:color="auto"/>
                <w:bottom w:val="none" w:sz="0" w:space="0" w:color="auto"/>
                <w:right w:val="none" w:sz="0" w:space="0" w:color="auto"/>
              </w:divBdr>
              <w:divsChild>
                <w:div w:id="14352855">
                  <w:marLeft w:val="300"/>
                  <w:marRight w:val="300"/>
                  <w:marTop w:val="0"/>
                  <w:marBottom w:val="0"/>
                  <w:divBdr>
                    <w:top w:val="none" w:sz="0" w:space="0" w:color="auto"/>
                    <w:left w:val="none" w:sz="0" w:space="0" w:color="auto"/>
                    <w:bottom w:val="none" w:sz="0" w:space="0" w:color="auto"/>
                    <w:right w:val="none" w:sz="0" w:space="0" w:color="auto"/>
                  </w:divBdr>
                  <w:divsChild>
                    <w:div w:id="976911459">
                      <w:marLeft w:val="0"/>
                      <w:marRight w:val="0"/>
                      <w:marTop w:val="0"/>
                      <w:marBottom w:val="0"/>
                      <w:divBdr>
                        <w:top w:val="none" w:sz="0" w:space="0" w:color="auto"/>
                        <w:left w:val="none" w:sz="0" w:space="0" w:color="auto"/>
                        <w:bottom w:val="none" w:sz="0" w:space="0" w:color="auto"/>
                        <w:right w:val="none" w:sz="0" w:space="0" w:color="auto"/>
                      </w:divBdr>
                      <w:divsChild>
                        <w:div w:id="9721240">
                          <w:marLeft w:val="75"/>
                          <w:marRight w:val="75"/>
                          <w:marTop w:val="0"/>
                          <w:marBottom w:val="0"/>
                          <w:divBdr>
                            <w:top w:val="none" w:sz="0" w:space="0" w:color="auto"/>
                            <w:left w:val="none" w:sz="0" w:space="0" w:color="auto"/>
                            <w:bottom w:val="none" w:sz="0" w:space="0" w:color="auto"/>
                            <w:right w:val="none" w:sz="0" w:space="0" w:color="auto"/>
                          </w:divBdr>
                          <w:divsChild>
                            <w:div w:id="75381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801</Words>
  <Characters>4571</Characters>
  <Application>Microsoft Office Word</Application>
  <DocSecurity>0</DocSecurity>
  <Lines>38</Lines>
  <Paragraphs>10</Paragraphs>
  <ScaleCrop>false</ScaleCrop>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 嘉敏</dc:creator>
  <cp:keywords/>
  <dc:description/>
  <cp:lastModifiedBy>方 嘉敏</cp:lastModifiedBy>
  <cp:revision>2</cp:revision>
  <dcterms:created xsi:type="dcterms:W3CDTF">2020-06-15T05:52:00Z</dcterms:created>
  <dcterms:modified xsi:type="dcterms:W3CDTF">2020-06-15T05:55:00Z</dcterms:modified>
</cp:coreProperties>
</file>