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80"/>
        <w:gridCol w:w="390"/>
        <w:gridCol w:w="162"/>
        <w:gridCol w:w="289"/>
        <w:gridCol w:w="451"/>
        <w:gridCol w:w="451"/>
        <w:gridCol w:w="207"/>
        <w:gridCol w:w="244"/>
        <w:gridCol w:w="451"/>
        <w:gridCol w:w="451"/>
        <w:gridCol w:w="190"/>
        <w:gridCol w:w="261"/>
        <w:gridCol w:w="451"/>
        <w:gridCol w:w="451"/>
        <w:gridCol w:w="97"/>
        <w:gridCol w:w="354"/>
        <w:gridCol w:w="451"/>
        <w:gridCol w:w="455"/>
        <w:gridCol w:w="451"/>
        <w:gridCol w:w="451"/>
        <w:gridCol w:w="45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4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9180" w:type="dxa"/>
            <w:gridSpan w:val="23"/>
            <w:tcBorders>
              <w:bottom w:val="single" w:color="auto" w:sz="4" w:space="0"/>
            </w:tcBorders>
          </w:tcPr>
          <w:p>
            <w:pPr>
              <w:rPr>
                <w:sz w:val="11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：以第三人称叙述方式，将研究生就读期间思想上、学习、学术研究上，社会实践、班级工作等表现进行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主要事迹材料控制在800字左右，调整字体，将表格填充。</w:t>
            </w:r>
          </w:p>
        </w:tc>
      </w:tr>
    </w:tbl>
    <w:p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注：1．本表一式二份：学生本人、学校各一份。</w:t>
      </w:r>
    </w:p>
    <w:p>
      <w:r>
        <w:rPr>
          <w:rFonts w:hint="eastAsia"/>
        </w:rPr>
        <w:t xml:space="preserve">         2．本表正反面打印，填写清楚，字迹工整。经研工部签字盖章、学校盖章后生效。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9000" w:type="dxa"/>
            <w:gridSpan w:val="2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研工部意见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600"/>
              <w:jc w:val="right"/>
              <w:rPr>
                <w:sz w:val="24"/>
              </w:rPr>
            </w:pPr>
          </w:p>
          <w:p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  <w:sz w:val="24"/>
        </w:rPr>
        <w:t xml:space="preserve">                                      上海对外经贸大学研工部制表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OTI3OTUzMWJiMjBkNGNjYzY0YjdkYWM4MTg2YmUifQ=="/>
    <w:docVar w:name="KSO_WPS_MARK_KEY" w:val="a192d24f-6ab2-4c15-b5c0-abb75b5fb5d6"/>
  </w:docVars>
  <w:rsids>
    <w:rsidRoot w:val="008405D7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152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0DBF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3A2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36B5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95FC0"/>
    <w:rsid w:val="00FA20F3"/>
    <w:rsid w:val="00FA4C86"/>
    <w:rsid w:val="00FA55D4"/>
    <w:rsid w:val="00FA5FCD"/>
    <w:rsid w:val="00FB04A8"/>
    <w:rsid w:val="00FB06E3"/>
    <w:rsid w:val="00FB25FE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  <w:rsid w:val="0B1465A7"/>
    <w:rsid w:val="59E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242</Characters>
  <Lines>3</Lines>
  <Paragraphs>1</Paragraphs>
  <TotalTime>8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2016-11-30T06:03:00Z</dcterms:created>
  <dc:creator>徐峰</dc:creator>
  <cp:lastModifiedBy>于晓燕</cp:lastModifiedBy>
  <dcterms:modified xsi:type="dcterms:W3CDTF">2024-03-07T02:50:42Z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C6839D58E10F484FB8F163DAFB3257FA</vt:lpwstr>
  </property>
</Properties>
</file>