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41800" w14:textId="77777777" w:rsidR="00904E3B" w:rsidRPr="00904E3B" w:rsidRDefault="00904E3B" w:rsidP="00904E3B">
      <w:pPr>
        <w:pStyle w:val="1"/>
        <w:spacing w:before="156" w:after="156"/>
        <w:ind w:firstLine="600"/>
        <w:jc w:val="center"/>
        <w:rPr>
          <w:rFonts w:ascii="华文仿宋" w:eastAsia="华文仿宋" w:hAnsi="华文仿宋" w:cs="宋体"/>
          <w:b/>
          <w:sz w:val="32"/>
          <w:szCs w:val="28"/>
        </w:rPr>
      </w:pPr>
      <w:r w:rsidRPr="00904E3B">
        <w:rPr>
          <w:rFonts w:ascii="华文仿宋" w:eastAsia="华文仿宋" w:hAnsi="华文仿宋" w:hint="eastAsia"/>
          <w:b/>
          <w:sz w:val="32"/>
          <w:szCs w:val="28"/>
        </w:rPr>
        <w:t>数字金融实验班招生简章（</w:t>
      </w:r>
      <w:r w:rsidRPr="00904E3B">
        <w:rPr>
          <w:rFonts w:ascii="华文仿宋" w:eastAsia="华文仿宋" w:hAnsi="华文仿宋" w:cs="Times New Roman"/>
          <w:b/>
          <w:sz w:val="32"/>
          <w:szCs w:val="28"/>
        </w:rPr>
        <w:t>2023</w:t>
      </w:r>
      <w:r w:rsidRPr="00904E3B">
        <w:rPr>
          <w:rFonts w:ascii="华文仿宋" w:eastAsia="华文仿宋" w:hAnsi="华文仿宋" w:cs="Times New Roman" w:hint="eastAsia"/>
          <w:b/>
          <w:sz w:val="32"/>
          <w:szCs w:val="28"/>
        </w:rPr>
        <w:t>）</w:t>
      </w:r>
    </w:p>
    <w:p w14:paraId="1E4984E1" w14:textId="07E2F55C" w:rsidR="00904E3B" w:rsidRPr="00904E3B" w:rsidRDefault="00904E3B" w:rsidP="00904E3B">
      <w:pPr>
        <w:spacing w:line="440" w:lineRule="exact"/>
        <w:ind w:firstLine="480"/>
        <w:rPr>
          <w:rFonts w:ascii="华文仿宋" w:eastAsia="华文仿宋" w:hAnsi="华文仿宋"/>
          <w:sz w:val="28"/>
          <w:szCs w:val="28"/>
        </w:rPr>
      </w:pPr>
      <w:r w:rsidRPr="00904E3B">
        <w:rPr>
          <w:rFonts w:ascii="华文仿宋" w:eastAsia="华文仿宋" w:hAnsi="华文仿宋" w:hint="eastAsia"/>
          <w:sz w:val="28"/>
          <w:szCs w:val="28"/>
        </w:rPr>
        <w:t>为适应新兴数字经济形态和金融科技快速发展对新型金融专业人才的需求，围绕学校建设高水平、国际化、特色鲜明的应用研究型大学的发展定位，不断提升人才培养质量，</w:t>
      </w:r>
      <w:r w:rsidRPr="00904E3B">
        <w:rPr>
          <w:rFonts w:ascii="华文仿宋" w:eastAsia="华文仿宋" w:hAnsi="华文仿宋" w:cs="Times New Roman" w:hint="eastAsia"/>
          <w:sz w:val="28"/>
          <w:szCs w:val="28"/>
        </w:rPr>
        <w:t>上海对外经贸大学金融学专业于</w:t>
      </w:r>
      <w:r w:rsidRPr="00904E3B">
        <w:rPr>
          <w:rFonts w:ascii="华文仿宋" w:eastAsia="华文仿宋" w:hAnsi="华文仿宋" w:cs="Times New Roman"/>
          <w:sz w:val="28"/>
          <w:szCs w:val="28"/>
        </w:rPr>
        <w:t>2021</w:t>
      </w:r>
      <w:r w:rsidRPr="00904E3B">
        <w:rPr>
          <w:rFonts w:ascii="华文仿宋" w:eastAsia="华文仿宋" w:hAnsi="华文仿宋" w:cs="Times New Roman" w:hint="eastAsia"/>
          <w:sz w:val="28"/>
          <w:szCs w:val="28"/>
        </w:rPr>
        <w:t>年首度开办了数字金融实验班。</w:t>
      </w:r>
      <w:r w:rsidRPr="00904E3B">
        <w:rPr>
          <w:rFonts w:ascii="华文仿宋" w:eastAsia="华文仿宋" w:hAnsi="华文仿宋" w:cs="Times New Roman"/>
          <w:sz w:val="28"/>
          <w:szCs w:val="28"/>
        </w:rPr>
        <w:t>2023</w:t>
      </w:r>
      <w:r w:rsidRPr="00904E3B">
        <w:rPr>
          <w:rFonts w:ascii="华文仿宋" w:eastAsia="华文仿宋" w:hAnsi="华文仿宋" w:cs="Times New Roman" w:hint="eastAsia"/>
          <w:sz w:val="28"/>
          <w:szCs w:val="28"/>
        </w:rPr>
        <w:t>年学院在继续完善培养方案和教学计划的基础上，将面向金融管理学院</w:t>
      </w:r>
      <w:r w:rsidRPr="00904E3B">
        <w:rPr>
          <w:rFonts w:ascii="华文仿宋" w:eastAsia="华文仿宋" w:hAnsi="华文仿宋" w:cs="Times New Roman"/>
          <w:sz w:val="28"/>
          <w:szCs w:val="28"/>
        </w:rPr>
        <w:t>2023</w:t>
      </w:r>
      <w:r w:rsidRPr="00904E3B">
        <w:rPr>
          <w:rFonts w:ascii="华文仿宋" w:eastAsia="华文仿宋" w:hAnsi="华文仿宋" w:cs="Times New Roman" w:hint="eastAsia"/>
          <w:sz w:val="28"/>
          <w:szCs w:val="28"/>
        </w:rPr>
        <w:t>级新生选拔优秀学生，进行复合型、特色化拔尖人才培养。</w:t>
      </w:r>
    </w:p>
    <w:p w14:paraId="057B6D28" w14:textId="77777777" w:rsidR="00904E3B" w:rsidRPr="00904E3B" w:rsidRDefault="00904E3B" w:rsidP="00C006C7">
      <w:pPr>
        <w:pStyle w:val="2"/>
        <w:spacing w:beforeLines="50" w:before="156" w:after="0" w:line="440" w:lineRule="exact"/>
        <w:jc w:val="left"/>
        <w:rPr>
          <w:rFonts w:ascii="华文仿宋" w:eastAsia="华文仿宋" w:hAnsi="华文仿宋"/>
          <w:sz w:val="28"/>
          <w:szCs w:val="28"/>
        </w:rPr>
      </w:pPr>
      <w:r>
        <w:rPr>
          <w:rFonts w:ascii="华文仿宋" w:eastAsia="华文仿宋" w:hAnsi="华文仿宋" w:hint="eastAsia"/>
          <w:sz w:val="28"/>
          <w:szCs w:val="28"/>
        </w:rPr>
        <w:t>一、</w:t>
      </w:r>
      <w:r w:rsidRPr="00904E3B">
        <w:rPr>
          <w:rFonts w:ascii="华文仿宋" w:eastAsia="华文仿宋" w:hAnsi="华文仿宋" w:hint="eastAsia"/>
          <w:sz w:val="28"/>
          <w:szCs w:val="28"/>
        </w:rPr>
        <w:t>培养目标：</w:t>
      </w:r>
    </w:p>
    <w:p w14:paraId="6B173A98" w14:textId="77777777" w:rsidR="00904E3B" w:rsidRDefault="00904E3B" w:rsidP="00904E3B">
      <w:pPr>
        <w:spacing w:line="440" w:lineRule="exact"/>
        <w:ind w:firstLine="480"/>
        <w:rPr>
          <w:rFonts w:ascii="华文仿宋" w:eastAsia="华文仿宋" w:hAnsi="华文仿宋" w:cs="Times New Roman"/>
          <w:sz w:val="28"/>
          <w:szCs w:val="28"/>
        </w:rPr>
      </w:pPr>
      <w:r w:rsidRPr="00904E3B">
        <w:rPr>
          <w:rFonts w:ascii="华文仿宋" w:eastAsia="华文仿宋" w:hAnsi="华文仿宋" w:cs="Times New Roman" w:hint="eastAsia"/>
          <w:sz w:val="28"/>
          <w:szCs w:val="28"/>
        </w:rPr>
        <w:t>数字金融实验班选拔具有从事金融学专业领域数字金融方向学习和研究兴趣，具有较强逻辑思维能力、数学分析能力、良好沟通能力和团队合作意识，能够进行独立思考，志向远大、身心健康的学生。</w:t>
      </w:r>
    </w:p>
    <w:p w14:paraId="752FD9B8" w14:textId="77777777" w:rsidR="00904E3B" w:rsidRPr="00904E3B" w:rsidRDefault="00904E3B" w:rsidP="00904E3B">
      <w:pPr>
        <w:spacing w:line="440" w:lineRule="exact"/>
        <w:ind w:firstLine="480"/>
        <w:rPr>
          <w:rFonts w:ascii="华文仿宋" w:eastAsia="华文仿宋" w:hAnsi="华文仿宋"/>
          <w:sz w:val="28"/>
          <w:szCs w:val="28"/>
        </w:rPr>
      </w:pPr>
      <w:r w:rsidRPr="00904E3B">
        <w:rPr>
          <w:rFonts w:ascii="华文仿宋" w:eastAsia="华文仿宋" w:hAnsi="华文仿宋" w:hint="eastAsia"/>
          <w:sz w:val="28"/>
          <w:szCs w:val="28"/>
        </w:rPr>
        <w:t>本</w:t>
      </w:r>
      <w:r>
        <w:rPr>
          <w:rFonts w:ascii="华文仿宋" w:eastAsia="华文仿宋" w:hAnsi="华文仿宋" w:hint="eastAsia"/>
          <w:sz w:val="28"/>
          <w:szCs w:val="28"/>
        </w:rPr>
        <w:t>实验班</w:t>
      </w:r>
      <w:r w:rsidRPr="00904E3B">
        <w:rPr>
          <w:rFonts w:ascii="华文仿宋" w:eastAsia="华文仿宋" w:hAnsi="华文仿宋" w:hint="eastAsia"/>
          <w:sz w:val="28"/>
          <w:szCs w:val="28"/>
        </w:rPr>
        <w:t>依据“厚实金融学专业知识和强化数据分析能力”的“双轮驱动”课程体系，培养适应新时代经济社会高质量发展需要，德智体美劳全面发展，具有正确的价值观、强烈的责任感和卓越的开拓创新意识，通晓经济学、金融学原理和传统金融活动运作实践，并掌握金融数字化进程相关理论及运行模式，能够适应在数字经济环境下将新兴数字科技手段与传统金融业态有机融合需求的国际化、高素质、复合型的拔尖创新人才。</w:t>
      </w:r>
    </w:p>
    <w:p w14:paraId="47C05577" w14:textId="77777777" w:rsidR="00904E3B" w:rsidRPr="00904E3B" w:rsidRDefault="00904E3B" w:rsidP="00904E3B">
      <w:pPr>
        <w:spacing w:line="440" w:lineRule="exact"/>
        <w:ind w:firstLine="560"/>
        <w:rPr>
          <w:rFonts w:ascii="华文仿宋" w:eastAsia="华文仿宋" w:hAnsi="华文仿宋"/>
          <w:sz w:val="28"/>
          <w:szCs w:val="28"/>
        </w:rPr>
      </w:pPr>
      <w:r w:rsidRPr="00904E3B">
        <w:rPr>
          <w:rFonts w:ascii="华文仿宋" w:eastAsia="华文仿宋" w:hAnsi="华文仿宋" w:hint="eastAsia"/>
          <w:sz w:val="28"/>
          <w:szCs w:val="28"/>
        </w:rPr>
        <w:t>预期毕业5年后达成：能够在银行、证券、保险、基金、信托、期货等传统金融机构以及政府金融监管部门的数字化变革进程中具有较高的业务开拓能力，可以独立制定或配合参与制定传统业务数字化变革的解决方案。有较强创新能力，在人工智能、数据挖掘、云计算、区块链、机器学习、量化投资等相关领域，能够熟练掌握其中</w:t>
      </w:r>
      <w:r w:rsidRPr="00904E3B">
        <w:rPr>
          <w:rFonts w:ascii="华文仿宋" w:eastAsia="华文仿宋" w:hAnsi="华文仿宋" w:cs="Times New Roman"/>
          <w:sz w:val="28"/>
          <w:szCs w:val="28"/>
        </w:rPr>
        <w:t>2-3</w:t>
      </w:r>
      <w:r w:rsidRPr="00904E3B">
        <w:rPr>
          <w:rFonts w:ascii="华文仿宋" w:eastAsia="华文仿宋" w:hAnsi="华文仿宋" w:hint="eastAsia"/>
          <w:sz w:val="28"/>
          <w:szCs w:val="28"/>
        </w:rPr>
        <w:t>项技术，并具备运用核心技术开发新兴业务的能力。 科学研究能力进一步提升，能够持续适应国际国内金融业务和科学技术发展的环境变化。</w:t>
      </w:r>
    </w:p>
    <w:p w14:paraId="389B862E" w14:textId="77777777" w:rsidR="00904E3B" w:rsidRPr="00904E3B" w:rsidRDefault="00904E3B" w:rsidP="00C006C7">
      <w:pPr>
        <w:pStyle w:val="2"/>
        <w:spacing w:beforeLines="50" w:before="156" w:after="0" w:line="440" w:lineRule="exact"/>
        <w:jc w:val="left"/>
        <w:rPr>
          <w:rFonts w:ascii="华文仿宋" w:eastAsia="华文仿宋" w:hAnsi="华文仿宋"/>
          <w:sz w:val="28"/>
          <w:szCs w:val="28"/>
        </w:rPr>
      </w:pPr>
      <w:r>
        <w:rPr>
          <w:rFonts w:ascii="华文仿宋" w:eastAsia="华文仿宋" w:hAnsi="华文仿宋" w:hint="eastAsia"/>
          <w:sz w:val="28"/>
          <w:szCs w:val="28"/>
        </w:rPr>
        <w:t>二、</w:t>
      </w:r>
      <w:r w:rsidRPr="00904E3B">
        <w:rPr>
          <w:rFonts w:ascii="华文仿宋" w:eastAsia="华文仿宋" w:hAnsi="华文仿宋" w:hint="eastAsia"/>
          <w:sz w:val="28"/>
          <w:szCs w:val="28"/>
        </w:rPr>
        <w:t>课程体系与培养特色：</w:t>
      </w:r>
    </w:p>
    <w:p w14:paraId="41776548" w14:textId="77777777" w:rsidR="00904E3B" w:rsidRPr="00904E3B" w:rsidRDefault="00904E3B" w:rsidP="00904E3B">
      <w:pPr>
        <w:spacing w:line="440" w:lineRule="exact"/>
        <w:ind w:firstLine="480"/>
        <w:rPr>
          <w:rFonts w:ascii="华文仿宋" w:eastAsia="华文仿宋" w:hAnsi="华文仿宋"/>
          <w:sz w:val="28"/>
          <w:szCs w:val="28"/>
        </w:rPr>
      </w:pPr>
      <w:r w:rsidRPr="00904E3B">
        <w:rPr>
          <w:rFonts w:ascii="华文仿宋" w:eastAsia="华文仿宋" w:hAnsi="华文仿宋" w:hint="eastAsia"/>
          <w:sz w:val="28"/>
          <w:szCs w:val="28"/>
        </w:rPr>
        <w:t>除学科基础课程之外，数字金融实验班专业方向学生学习的传统金融学课程主要包括金融学原理、商业银行经营管理（英）、证券投资分析、公司理财（英）、国际金融（英）、金融风险管理、金融工程</w:t>
      </w:r>
      <w:r w:rsidRPr="00904E3B">
        <w:rPr>
          <w:rFonts w:ascii="华文仿宋" w:eastAsia="华文仿宋" w:hAnsi="华文仿宋" w:hint="eastAsia"/>
          <w:sz w:val="28"/>
          <w:szCs w:val="28"/>
        </w:rPr>
        <w:lastRenderedPageBreak/>
        <w:t>学等。新兴数字金融领域课程主要包括数据科学导论、金融科技概论、大数据与金融、数据挖掘与机器学习、</w:t>
      </w:r>
      <w:r w:rsidRPr="00904E3B">
        <w:rPr>
          <w:rFonts w:ascii="华文仿宋" w:eastAsia="华文仿宋" w:hAnsi="华文仿宋" w:cs="Times New Roman"/>
          <w:sz w:val="28"/>
          <w:szCs w:val="28"/>
        </w:rPr>
        <w:t>Python</w:t>
      </w:r>
      <w:r w:rsidRPr="00904E3B">
        <w:rPr>
          <w:rFonts w:ascii="华文仿宋" w:eastAsia="华文仿宋" w:hAnsi="华文仿宋" w:cs="Times New Roman" w:hint="eastAsia"/>
          <w:sz w:val="28"/>
          <w:szCs w:val="28"/>
        </w:rPr>
        <w:t>金融数据分析与应用、</w:t>
      </w:r>
      <w:r w:rsidRPr="00904E3B">
        <w:rPr>
          <w:rFonts w:ascii="华文仿宋" w:eastAsia="华文仿宋" w:hAnsi="华文仿宋" w:hint="eastAsia"/>
          <w:sz w:val="28"/>
          <w:szCs w:val="28"/>
        </w:rPr>
        <w:t>金融量化投资、人工智能等。</w:t>
      </w:r>
    </w:p>
    <w:p w14:paraId="1C755B71" w14:textId="77777777" w:rsidR="00904E3B" w:rsidRPr="00904E3B" w:rsidRDefault="00904E3B" w:rsidP="00904E3B">
      <w:pPr>
        <w:spacing w:line="440" w:lineRule="exact"/>
        <w:ind w:firstLine="480"/>
        <w:rPr>
          <w:rFonts w:ascii="华文仿宋" w:eastAsia="华文仿宋" w:hAnsi="华文仿宋"/>
          <w:sz w:val="28"/>
          <w:szCs w:val="28"/>
        </w:rPr>
      </w:pPr>
      <w:r w:rsidRPr="00904E3B">
        <w:rPr>
          <w:rFonts w:ascii="华文仿宋" w:eastAsia="华文仿宋" w:hAnsi="华文仿宋" w:hint="eastAsia"/>
          <w:sz w:val="28"/>
          <w:szCs w:val="28"/>
        </w:rPr>
        <w:t>数字金融实验班坚持以学生为本的理念，贯彻因材施教原则，构建数字金融人才核心能力培养体系。通过人才培养模式和课程体系创新，打造由政、校、行、企多方协同的实践、实验、实习一体化数字金融能力培养平台，致力于培养具有扎实的金融学专业理论功底和掌握新兴的金融科技实践特点的复合型卓越人才。</w:t>
      </w:r>
    </w:p>
    <w:p w14:paraId="5D41C12F" w14:textId="77777777" w:rsidR="00904E3B" w:rsidRPr="00904E3B" w:rsidRDefault="00904E3B" w:rsidP="00904E3B">
      <w:pPr>
        <w:spacing w:line="440" w:lineRule="exact"/>
        <w:ind w:firstLine="480"/>
        <w:rPr>
          <w:rFonts w:ascii="华文仿宋" w:eastAsia="华文仿宋" w:hAnsi="华文仿宋"/>
          <w:sz w:val="28"/>
          <w:szCs w:val="28"/>
        </w:rPr>
      </w:pPr>
      <w:r w:rsidRPr="00904E3B">
        <w:rPr>
          <w:rFonts w:ascii="华文仿宋" w:eastAsia="华文仿宋" w:hAnsi="华文仿宋" w:hint="eastAsia"/>
          <w:sz w:val="28"/>
          <w:szCs w:val="28"/>
        </w:rPr>
        <w:t>通过本专业方向培养方案的学生，能够具备较高的身心及政治素质，跨文化的适应能力和交流能力，扎实的金融专业基础理论与方法知识，严密的数理逻辑思维和数据处理分析能力，以及应用新技术分析和解决金融实践问题的能力等。</w:t>
      </w:r>
    </w:p>
    <w:p w14:paraId="3E9D1EB0" w14:textId="77777777" w:rsidR="00904E3B" w:rsidRPr="00904E3B" w:rsidRDefault="00904E3B" w:rsidP="00C006C7">
      <w:pPr>
        <w:pStyle w:val="2"/>
        <w:spacing w:beforeLines="50" w:before="156" w:after="0" w:line="440" w:lineRule="exact"/>
        <w:jc w:val="left"/>
        <w:rPr>
          <w:rFonts w:ascii="华文仿宋" w:eastAsia="华文仿宋" w:hAnsi="华文仿宋"/>
          <w:sz w:val="28"/>
          <w:szCs w:val="28"/>
        </w:rPr>
      </w:pPr>
      <w:r>
        <w:rPr>
          <w:rFonts w:ascii="华文仿宋" w:eastAsia="华文仿宋" w:hAnsi="华文仿宋" w:hint="eastAsia"/>
          <w:sz w:val="28"/>
          <w:szCs w:val="28"/>
        </w:rPr>
        <w:t>三、</w:t>
      </w:r>
      <w:r w:rsidRPr="00904E3B">
        <w:rPr>
          <w:rFonts w:ascii="华文仿宋" w:eastAsia="华文仿宋" w:hAnsi="华文仿宋" w:hint="eastAsia"/>
          <w:sz w:val="28"/>
          <w:szCs w:val="28"/>
        </w:rPr>
        <w:t>选拔范围与程序：</w:t>
      </w:r>
    </w:p>
    <w:p w14:paraId="2CAF0E05" w14:textId="77777777" w:rsidR="00904E3B" w:rsidRPr="00904E3B" w:rsidRDefault="00904E3B" w:rsidP="00904E3B">
      <w:pPr>
        <w:spacing w:line="440" w:lineRule="exact"/>
        <w:ind w:firstLine="480"/>
        <w:rPr>
          <w:rFonts w:ascii="华文仿宋" w:eastAsia="华文仿宋" w:hAnsi="华文仿宋" w:cs="Times New Roman"/>
          <w:sz w:val="28"/>
          <w:szCs w:val="28"/>
        </w:rPr>
      </w:pPr>
      <w:r w:rsidRPr="00904E3B">
        <w:rPr>
          <w:rFonts w:ascii="华文仿宋" w:eastAsia="华文仿宋" w:hAnsi="华文仿宋" w:cs="Times New Roman" w:hint="eastAsia"/>
          <w:sz w:val="28"/>
          <w:szCs w:val="28"/>
        </w:rPr>
        <w:t>数字金融实验班面向金融管理学院</w:t>
      </w:r>
      <w:r w:rsidRPr="00904E3B">
        <w:rPr>
          <w:rFonts w:ascii="华文仿宋" w:eastAsia="华文仿宋" w:hAnsi="华文仿宋" w:cs="Times New Roman"/>
          <w:sz w:val="28"/>
          <w:szCs w:val="28"/>
        </w:rPr>
        <w:t>2023</w:t>
      </w:r>
      <w:r w:rsidRPr="00904E3B">
        <w:rPr>
          <w:rFonts w:ascii="华文仿宋" w:eastAsia="华文仿宋" w:hAnsi="华文仿宋" w:cs="Times New Roman" w:hint="eastAsia"/>
          <w:sz w:val="28"/>
          <w:szCs w:val="28"/>
        </w:rPr>
        <w:t>级各专业新生选拔。自愿报名，择优录取。招生规模在</w:t>
      </w:r>
      <w:r w:rsidRPr="00904E3B">
        <w:rPr>
          <w:rFonts w:ascii="华文仿宋" w:eastAsia="华文仿宋" w:hAnsi="华文仿宋" w:cs="Times New Roman"/>
          <w:sz w:val="28"/>
          <w:szCs w:val="28"/>
        </w:rPr>
        <w:t>30</w:t>
      </w:r>
      <w:r w:rsidRPr="00904E3B">
        <w:rPr>
          <w:rFonts w:ascii="华文仿宋" w:eastAsia="华文仿宋" w:hAnsi="华文仿宋" w:cs="Times New Roman" w:hint="eastAsia"/>
          <w:sz w:val="28"/>
          <w:szCs w:val="28"/>
        </w:rPr>
        <w:t>人左右。</w:t>
      </w:r>
    </w:p>
    <w:p w14:paraId="52B9A59D" w14:textId="77777777" w:rsidR="00904E3B" w:rsidRPr="00A45AB5" w:rsidRDefault="00904E3B" w:rsidP="00904E3B">
      <w:pPr>
        <w:pStyle w:val="a3"/>
        <w:numPr>
          <w:ilvl w:val="0"/>
          <w:numId w:val="1"/>
        </w:numPr>
        <w:spacing w:line="440" w:lineRule="exact"/>
        <w:ind w:firstLineChars="0"/>
        <w:rPr>
          <w:rFonts w:ascii="华文仿宋" w:eastAsia="华文仿宋" w:hAnsi="华文仿宋" w:cs="Times New Roman"/>
          <w:sz w:val="28"/>
          <w:szCs w:val="28"/>
        </w:rPr>
      </w:pPr>
      <w:r w:rsidRPr="00A45AB5">
        <w:rPr>
          <w:rFonts w:ascii="华文仿宋" w:eastAsia="华文仿宋" w:hAnsi="华文仿宋" w:cs="Times New Roman" w:hint="eastAsia"/>
          <w:sz w:val="28"/>
          <w:szCs w:val="28"/>
        </w:rPr>
        <w:t>报名申请。申请</w:t>
      </w:r>
      <w:r>
        <w:rPr>
          <w:rFonts w:ascii="华文仿宋" w:eastAsia="华文仿宋" w:hAnsi="华文仿宋" w:cs="Times New Roman" w:hint="eastAsia"/>
          <w:sz w:val="28"/>
          <w:szCs w:val="28"/>
        </w:rPr>
        <w:t>学生</w:t>
      </w:r>
      <w:r w:rsidRPr="00A45AB5">
        <w:rPr>
          <w:rFonts w:ascii="华文仿宋" w:eastAsia="华文仿宋" w:hAnsi="华文仿宋" w:cs="Times New Roman" w:hint="eastAsia"/>
          <w:sz w:val="28"/>
          <w:szCs w:val="28"/>
        </w:rPr>
        <w:t>须根据学校统一规定时间，</w:t>
      </w:r>
      <w:r w:rsidRPr="00DD74F7">
        <w:rPr>
          <w:rFonts w:ascii="华文仿宋" w:eastAsia="华文仿宋" w:hAnsi="华文仿宋" w:cs="Times New Roman" w:hint="eastAsia"/>
          <w:sz w:val="28"/>
          <w:szCs w:val="28"/>
        </w:rPr>
        <w:t>填写</w:t>
      </w:r>
      <w:r>
        <w:rPr>
          <w:rFonts w:ascii="华文仿宋" w:eastAsia="华文仿宋" w:hAnsi="华文仿宋" w:cs="Times New Roman" w:hint="eastAsia"/>
          <w:sz w:val="28"/>
          <w:szCs w:val="28"/>
        </w:rPr>
        <w:t>在线</w:t>
      </w:r>
      <w:r w:rsidRPr="00DD74F7">
        <w:rPr>
          <w:rFonts w:ascii="华文仿宋" w:eastAsia="华文仿宋" w:hAnsi="华文仿宋" w:cs="Times New Roman" w:hint="eastAsia"/>
          <w:sz w:val="28"/>
          <w:szCs w:val="28"/>
        </w:rPr>
        <w:t>报名</w:t>
      </w:r>
      <w:r>
        <w:rPr>
          <w:rFonts w:ascii="华文仿宋" w:eastAsia="华文仿宋" w:hAnsi="华文仿宋" w:cs="Times New Roman" w:hint="eastAsia"/>
          <w:sz w:val="28"/>
          <w:szCs w:val="28"/>
        </w:rPr>
        <w:t>表单和申请</w:t>
      </w:r>
      <w:r w:rsidRPr="00DD74F7">
        <w:rPr>
          <w:rFonts w:ascii="华文仿宋" w:eastAsia="华文仿宋" w:hAnsi="华文仿宋" w:cs="Times New Roman" w:hint="eastAsia"/>
          <w:sz w:val="28"/>
          <w:szCs w:val="28"/>
        </w:rPr>
        <w:t>表</w:t>
      </w:r>
      <w:r w:rsidRPr="00A45AB5">
        <w:rPr>
          <w:rFonts w:ascii="华文仿宋" w:eastAsia="华文仿宋" w:hAnsi="华文仿宋" w:cs="Times New Roman" w:hint="eastAsia"/>
          <w:sz w:val="28"/>
          <w:szCs w:val="28"/>
        </w:rPr>
        <w:t>（见附件）。</w:t>
      </w:r>
    </w:p>
    <w:p w14:paraId="37136309" w14:textId="77777777" w:rsidR="00904E3B" w:rsidRPr="00A45AB5" w:rsidRDefault="00904E3B" w:rsidP="00904E3B">
      <w:pPr>
        <w:pStyle w:val="a3"/>
        <w:numPr>
          <w:ilvl w:val="0"/>
          <w:numId w:val="1"/>
        </w:numPr>
        <w:spacing w:line="440" w:lineRule="exact"/>
        <w:ind w:firstLineChars="0"/>
        <w:rPr>
          <w:rFonts w:ascii="华文仿宋" w:eastAsia="华文仿宋" w:hAnsi="华文仿宋" w:cs="Times New Roman"/>
          <w:sz w:val="28"/>
          <w:szCs w:val="28"/>
        </w:rPr>
      </w:pPr>
      <w:r w:rsidRPr="00A45AB5">
        <w:rPr>
          <w:rFonts w:ascii="华文仿宋" w:eastAsia="华文仿宋" w:hAnsi="华文仿宋" w:cs="Times New Roman" w:hint="eastAsia"/>
          <w:sz w:val="28"/>
          <w:szCs w:val="28"/>
        </w:rPr>
        <w:t>初步遴选。</w:t>
      </w:r>
      <w:r>
        <w:rPr>
          <w:rFonts w:ascii="华文仿宋" w:eastAsia="华文仿宋" w:hAnsi="华文仿宋" w:cs="Times New Roman" w:hint="eastAsia"/>
          <w:sz w:val="28"/>
          <w:szCs w:val="28"/>
        </w:rPr>
        <w:t>申请学生须参加学校统一组织的英语、数学分级考试，金融管理学院</w:t>
      </w:r>
      <w:r w:rsidRPr="00A45AB5">
        <w:rPr>
          <w:rFonts w:ascii="华文仿宋" w:eastAsia="华文仿宋" w:hAnsi="华文仿宋" w:cs="Times New Roman" w:hint="eastAsia"/>
          <w:sz w:val="28"/>
          <w:szCs w:val="28"/>
        </w:rPr>
        <w:t>根据分级考试成绩和高考相关科目成绩</w:t>
      </w:r>
      <w:r>
        <w:rPr>
          <w:rFonts w:ascii="华文仿宋" w:eastAsia="华文仿宋" w:hAnsi="华文仿宋" w:cs="Times New Roman" w:hint="eastAsia"/>
          <w:sz w:val="28"/>
          <w:szCs w:val="28"/>
        </w:rPr>
        <w:t>综合</w:t>
      </w:r>
      <w:r w:rsidRPr="00A45AB5">
        <w:rPr>
          <w:rFonts w:ascii="华文仿宋" w:eastAsia="华文仿宋" w:hAnsi="华文仿宋" w:cs="Times New Roman" w:hint="eastAsia"/>
          <w:sz w:val="28"/>
          <w:szCs w:val="28"/>
        </w:rPr>
        <w:t>确定</w:t>
      </w:r>
      <w:r>
        <w:rPr>
          <w:rFonts w:ascii="华文仿宋" w:eastAsia="华文仿宋" w:hAnsi="华文仿宋" w:cs="Times New Roman" w:hint="eastAsia"/>
          <w:sz w:val="28"/>
          <w:szCs w:val="28"/>
        </w:rPr>
        <w:t>参加</w:t>
      </w:r>
      <w:r w:rsidRPr="00A45AB5">
        <w:rPr>
          <w:rFonts w:ascii="华文仿宋" w:eastAsia="华文仿宋" w:hAnsi="华文仿宋" w:cs="Times New Roman" w:hint="eastAsia"/>
          <w:sz w:val="28"/>
          <w:szCs w:val="28"/>
        </w:rPr>
        <w:t>面试</w:t>
      </w:r>
      <w:r>
        <w:rPr>
          <w:rFonts w:ascii="华文仿宋" w:eastAsia="华文仿宋" w:hAnsi="华文仿宋" w:cs="Times New Roman" w:hint="eastAsia"/>
          <w:sz w:val="28"/>
          <w:szCs w:val="28"/>
        </w:rPr>
        <w:t>学生</w:t>
      </w:r>
      <w:r w:rsidRPr="00A45AB5">
        <w:rPr>
          <w:rFonts w:ascii="华文仿宋" w:eastAsia="华文仿宋" w:hAnsi="华文仿宋" w:cs="Times New Roman" w:hint="eastAsia"/>
          <w:sz w:val="28"/>
          <w:szCs w:val="28"/>
        </w:rPr>
        <w:t>名单。</w:t>
      </w:r>
    </w:p>
    <w:p w14:paraId="7DCB126E" w14:textId="77777777" w:rsidR="00904E3B" w:rsidRPr="00A45AB5" w:rsidRDefault="00904E3B" w:rsidP="00904E3B">
      <w:pPr>
        <w:pStyle w:val="a3"/>
        <w:numPr>
          <w:ilvl w:val="0"/>
          <w:numId w:val="1"/>
        </w:numPr>
        <w:spacing w:line="440" w:lineRule="exact"/>
        <w:ind w:firstLineChars="0"/>
        <w:rPr>
          <w:rFonts w:ascii="华文仿宋" w:eastAsia="华文仿宋" w:hAnsi="华文仿宋" w:cs="Times New Roman"/>
          <w:sz w:val="28"/>
          <w:szCs w:val="28"/>
        </w:rPr>
      </w:pPr>
      <w:r w:rsidRPr="00A45AB5">
        <w:rPr>
          <w:rFonts w:ascii="华文仿宋" w:eastAsia="华文仿宋" w:hAnsi="华文仿宋" w:cs="Times New Roman" w:hint="eastAsia"/>
          <w:sz w:val="28"/>
          <w:szCs w:val="28"/>
        </w:rPr>
        <w:t>面试考核。金融管理学院对</w:t>
      </w:r>
      <w:r>
        <w:rPr>
          <w:rFonts w:ascii="华文仿宋" w:eastAsia="华文仿宋" w:hAnsi="华文仿宋" w:cs="Times New Roman" w:hint="eastAsia"/>
          <w:sz w:val="28"/>
          <w:szCs w:val="28"/>
        </w:rPr>
        <w:t>入选面试名单学生</w:t>
      </w:r>
      <w:r w:rsidRPr="00A45AB5">
        <w:rPr>
          <w:rFonts w:ascii="华文仿宋" w:eastAsia="华文仿宋" w:hAnsi="华文仿宋" w:cs="Times New Roman" w:hint="eastAsia"/>
          <w:sz w:val="28"/>
          <w:szCs w:val="28"/>
        </w:rPr>
        <w:t>按照实验班培养条件组织面试考核。</w:t>
      </w:r>
    </w:p>
    <w:p w14:paraId="728EEEB5" w14:textId="77777777" w:rsidR="00904E3B" w:rsidRPr="00A45AB5" w:rsidRDefault="00904E3B" w:rsidP="00904E3B">
      <w:pPr>
        <w:pStyle w:val="a3"/>
        <w:numPr>
          <w:ilvl w:val="0"/>
          <w:numId w:val="1"/>
        </w:numPr>
        <w:spacing w:line="440" w:lineRule="exact"/>
        <w:ind w:firstLineChars="0"/>
        <w:rPr>
          <w:rFonts w:ascii="华文仿宋" w:eastAsia="华文仿宋" w:hAnsi="华文仿宋" w:cs="Times New Roman"/>
          <w:sz w:val="28"/>
          <w:szCs w:val="28"/>
        </w:rPr>
      </w:pPr>
      <w:r w:rsidRPr="00A45AB5">
        <w:rPr>
          <w:rFonts w:ascii="华文仿宋" w:eastAsia="华文仿宋" w:hAnsi="华文仿宋" w:cs="Times New Roman" w:hint="eastAsia"/>
          <w:sz w:val="28"/>
          <w:szCs w:val="28"/>
        </w:rPr>
        <w:t>择优录取。金融管理学院根据</w:t>
      </w:r>
      <w:r>
        <w:rPr>
          <w:rFonts w:ascii="华文仿宋" w:eastAsia="华文仿宋" w:hAnsi="华文仿宋" w:cs="Times New Roman" w:hint="eastAsia"/>
          <w:sz w:val="28"/>
          <w:szCs w:val="28"/>
        </w:rPr>
        <w:t>初试</w:t>
      </w:r>
      <w:r w:rsidRPr="00A45AB5">
        <w:rPr>
          <w:rFonts w:ascii="华文仿宋" w:eastAsia="华文仿宋" w:hAnsi="华文仿宋" w:cs="Times New Roman" w:hint="eastAsia"/>
          <w:sz w:val="28"/>
          <w:szCs w:val="28"/>
        </w:rPr>
        <w:t>成绩和面试</w:t>
      </w:r>
      <w:r>
        <w:rPr>
          <w:rFonts w:ascii="华文仿宋" w:eastAsia="华文仿宋" w:hAnsi="华文仿宋" w:cs="Times New Roman" w:hint="eastAsia"/>
          <w:sz w:val="28"/>
          <w:szCs w:val="28"/>
        </w:rPr>
        <w:t>成绩</w:t>
      </w:r>
      <w:r w:rsidRPr="00A45AB5">
        <w:rPr>
          <w:rFonts w:ascii="华文仿宋" w:eastAsia="华文仿宋" w:hAnsi="华文仿宋" w:cs="Times New Roman" w:hint="eastAsia"/>
          <w:sz w:val="28"/>
          <w:szCs w:val="28"/>
        </w:rPr>
        <w:t>择优录取，确定实验班学生名单。</w:t>
      </w:r>
    </w:p>
    <w:p w14:paraId="7068938E" w14:textId="77777777" w:rsidR="00904E3B" w:rsidRDefault="00904E3B" w:rsidP="00904E3B">
      <w:pPr>
        <w:pStyle w:val="a3"/>
        <w:numPr>
          <w:ilvl w:val="0"/>
          <w:numId w:val="1"/>
        </w:numPr>
        <w:spacing w:line="440" w:lineRule="exact"/>
        <w:ind w:firstLineChars="0"/>
        <w:rPr>
          <w:rFonts w:ascii="华文仿宋" w:eastAsia="华文仿宋" w:hAnsi="华文仿宋" w:cs="Times New Roman"/>
          <w:sz w:val="28"/>
          <w:szCs w:val="28"/>
        </w:rPr>
      </w:pPr>
      <w:r w:rsidRPr="00A45AB5">
        <w:rPr>
          <w:rFonts w:ascii="华文仿宋" w:eastAsia="华文仿宋" w:hAnsi="华文仿宋" w:cs="Times New Roman" w:hint="eastAsia"/>
          <w:sz w:val="28"/>
          <w:szCs w:val="28"/>
        </w:rPr>
        <w:t>本实验班遴选办法的解释权归金融管理学院教学指导委员会所有。</w:t>
      </w:r>
    </w:p>
    <w:p w14:paraId="76F1ADE3" w14:textId="77777777" w:rsidR="00904E3B" w:rsidRPr="00904E3B" w:rsidRDefault="00904E3B" w:rsidP="00C006C7">
      <w:pPr>
        <w:pStyle w:val="2"/>
        <w:spacing w:beforeLines="50" w:before="156" w:after="0" w:line="440" w:lineRule="exact"/>
        <w:jc w:val="left"/>
        <w:rPr>
          <w:rFonts w:ascii="华文仿宋" w:eastAsia="华文仿宋" w:hAnsi="华文仿宋"/>
          <w:sz w:val="28"/>
          <w:szCs w:val="28"/>
        </w:rPr>
      </w:pPr>
      <w:r>
        <w:rPr>
          <w:rFonts w:ascii="华文仿宋" w:eastAsia="华文仿宋" w:hAnsi="华文仿宋" w:hint="eastAsia"/>
          <w:sz w:val="28"/>
          <w:szCs w:val="28"/>
        </w:rPr>
        <w:t>四、</w:t>
      </w:r>
      <w:r w:rsidRPr="00904E3B">
        <w:rPr>
          <w:rFonts w:ascii="华文仿宋" w:eastAsia="华文仿宋" w:hAnsi="华文仿宋" w:hint="eastAsia"/>
          <w:sz w:val="28"/>
          <w:szCs w:val="28"/>
        </w:rPr>
        <w:t>联系人与联系方式</w:t>
      </w:r>
    </w:p>
    <w:p w14:paraId="30A8CEAF" w14:textId="77777777" w:rsidR="00904E3B" w:rsidRDefault="00904E3B" w:rsidP="00904E3B">
      <w:pPr>
        <w:spacing w:line="440" w:lineRule="exact"/>
        <w:ind w:left="560"/>
        <w:rPr>
          <w:rFonts w:ascii="华文仿宋" w:eastAsia="华文仿宋" w:hAnsi="华文仿宋" w:cs="Times New Roman"/>
          <w:sz w:val="28"/>
          <w:szCs w:val="28"/>
        </w:rPr>
      </w:pPr>
      <w:r>
        <w:rPr>
          <w:rFonts w:ascii="华文仿宋" w:eastAsia="华文仿宋" w:hAnsi="华文仿宋" w:cs="Times New Roman" w:hint="eastAsia"/>
          <w:sz w:val="28"/>
          <w:szCs w:val="28"/>
        </w:rPr>
        <w:t>联系人：苏</w:t>
      </w:r>
      <w:r w:rsidRPr="0044208B">
        <w:rPr>
          <w:rFonts w:ascii="华文仿宋" w:eastAsia="华文仿宋" w:hAnsi="华文仿宋" w:cs="Times New Roman" w:hint="eastAsia"/>
          <w:sz w:val="28"/>
          <w:szCs w:val="28"/>
        </w:rPr>
        <w:t>老师</w:t>
      </w:r>
    </w:p>
    <w:p w14:paraId="570DD4BB" w14:textId="04D0867C" w:rsidR="00904E3B" w:rsidRDefault="00904E3B" w:rsidP="00904E3B">
      <w:pPr>
        <w:spacing w:line="440" w:lineRule="exact"/>
        <w:ind w:left="560"/>
        <w:rPr>
          <w:rFonts w:ascii="华文仿宋" w:eastAsia="华文仿宋" w:hAnsi="华文仿宋" w:cs="Times New Roman"/>
          <w:sz w:val="28"/>
          <w:szCs w:val="28"/>
        </w:rPr>
      </w:pPr>
      <w:r>
        <w:rPr>
          <w:rFonts w:ascii="华文仿宋" w:eastAsia="华文仿宋" w:hAnsi="华文仿宋" w:cs="Times New Roman" w:hint="eastAsia"/>
          <w:sz w:val="28"/>
          <w:szCs w:val="28"/>
        </w:rPr>
        <w:t>联系方式：</w:t>
      </w:r>
      <w:hyperlink r:id="rId7" w:history="1">
        <w:r w:rsidR="00D75462" w:rsidRPr="00337ACB">
          <w:rPr>
            <w:rStyle w:val="a8"/>
            <w:rFonts w:ascii="华文仿宋" w:eastAsia="华文仿宋" w:hAnsi="华文仿宋" w:cs="Times New Roman" w:hint="eastAsia"/>
            <w:sz w:val="28"/>
            <w:szCs w:val="28"/>
          </w:rPr>
          <w:t>邮箱</w:t>
        </w:r>
        <w:r w:rsidR="00D75462" w:rsidRPr="00337ACB">
          <w:rPr>
            <w:rStyle w:val="a8"/>
            <w:rFonts w:ascii="华文仿宋" w:eastAsia="华文仿宋" w:hAnsi="华文仿宋" w:cs="Times New Roman"/>
            <w:sz w:val="28"/>
            <w:szCs w:val="28"/>
          </w:rPr>
          <w:t>sulifeng@suibe.edu.cn</w:t>
        </w:r>
      </w:hyperlink>
      <w:r w:rsidR="00D75462">
        <w:rPr>
          <w:rFonts w:ascii="华文仿宋" w:eastAsia="华文仿宋" w:hAnsi="华文仿宋" w:cs="Times New Roman"/>
          <w:sz w:val="28"/>
          <w:szCs w:val="28"/>
        </w:rPr>
        <w:t xml:space="preserve">, </w:t>
      </w:r>
      <w:r w:rsidR="00D75462">
        <w:rPr>
          <w:rFonts w:ascii="华文仿宋" w:eastAsia="华文仿宋" w:hAnsi="华文仿宋" w:cs="Times New Roman" w:hint="eastAsia"/>
          <w:sz w:val="28"/>
          <w:szCs w:val="28"/>
        </w:rPr>
        <w:t>电话：0</w:t>
      </w:r>
      <w:r w:rsidR="00D75462">
        <w:rPr>
          <w:rFonts w:ascii="华文仿宋" w:eastAsia="华文仿宋" w:hAnsi="华文仿宋" w:cs="Times New Roman"/>
          <w:sz w:val="28"/>
          <w:szCs w:val="28"/>
        </w:rPr>
        <w:t>21</w:t>
      </w:r>
      <w:r w:rsidR="00D75462">
        <w:rPr>
          <w:rFonts w:ascii="华文仿宋" w:eastAsia="华文仿宋" w:hAnsi="华文仿宋" w:cs="Times New Roman" w:hint="eastAsia"/>
          <w:sz w:val="28"/>
          <w:szCs w:val="28"/>
        </w:rPr>
        <w:t>-</w:t>
      </w:r>
      <w:r w:rsidR="00D75462">
        <w:rPr>
          <w:rFonts w:ascii="华文仿宋" w:eastAsia="华文仿宋" w:hAnsi="华文仿宋" w:cs="Times New Roman"/>
          <w:sz w:val="28"/>
          <w:szCs w:val="28"/>
        </w:rPr>
        <w:t>67703913</w:t>
      </w:r>
    </w:p>
    <w:p w14:paraId="48A6FCE0" w14:textId="687EA2C2" w:rsidR="00904E3B" w:rsidRPr="009409AC" w:rsidRDefault="00904E3B" w:rsidP="00904E3B">
      <w:pPr>
        <w:spacing w:line="440" w:lineRule="exact"/>
        <w:ind w:left="560"/>
        <w:rPr>
          <w:rFonts w:ascii="华文仿宋" w:eastAsia="华文仿宋" w:hAnsi="华文仿宋" w:cs="Times New Roman"/>
          <w:sz w:val="28"/>
          <w:szCs w:val="28"/>
        </w:rPr>
      </w:pPr>
      <w:bookmarkStart w:id="0" w:name="_Hlk144827518"/>
      <w:r>
        <w:rPr>
          <w:rFonts w:ascii="华文仿宋" w:eastAsia="华文仿宋" w:hAnsi="华文仿宋" w:cs="Times New Roman" w:hint="eastAsia"/>
          <w:sz w:val="28"/>
          <w:szCs w:val="28"/>
        </w:rPr>
        <w:t>请扫描二维码提交报名基本信息，</w:t>
      </w:r>
      <w:bookmarkStart w:id="1" w:name="_Hlk144827540"/>
      <w:bookmarkEnd w:id="0"/>
      <w:r>
        <w:rPr>
          <w:rFonts w:ascii="华文仿宋" w:eastAsia="华文仿宋" w:hAnsi="华文仿宋" w:cs="Times New Roman" w:hint="eastAsia"/>
          <w:sz w:val="28"/>
          <w:szCs w:val="28"/>
        </w:rPr>
        <w:t>并填写《</w:t>
      </w:r>
      <w:r w:rsidRPr="009409AC">
        <w:rPr>
          <w:rFonts w:ascii="华文仿宋" w:eastAsia="华文仿宋" w:hAnsi="华文仿宋" w:cs="Times New Roman" w:hint="eastAsia"/>
          <w:sz w:val="28"/>
          <w:szCs w:val="28"/>
        </w:rPr>
        <w:t>202</w:t>
      </w:r>
      <w:r w:rsidRPr="009409AC">
        <w:rPr>
          <w:rFonts w:ascii="华文仿宋" w:eastAsia="华文仿宋" w:hAnsi="华文仿宋" w:cs="Times New Roman"/>
          <w:sz w:val="28"/>
          <w:szCs w:val="28"/>
        </w:rPr>
        <w:t>3</w:t>
      </w:r>
      <w:r w:rsidRPr="009409AC">
        <w:rPr>
          <w:rFonts w:ascii="华文仿宋" w:eastAsia="华文仿宋" w:hAnsi="华文仿宋" w:cs="Times New Roman" w:hint="eastAsia"/>
          <w:sz w:val="28"/>
          <w:szCs w:val="28"/>
        </w:rPr>
        <w:t>级</w:t>
      </w:r>
      <w:r>
        <w:rPr>
          <w:rFonts w:ascii="华文仿宋" w:eastAsia="华文仿宋" w:hAnsi="华文仿宋" w:cs="Times New Roman" w:hint="eastAsia"/>
          <w:sz w:val="28"/>
          <w:szCs w:val="28"/>
        </w:rPr>
        <w:t>金融</w:t>
      </w:r>
      <w:r w:rsidRPr="009409AC">
        <w:rPr>
          <w:rFonts w:ascii="华文仿宋" w:eastAsia="华文仿宋" w:hAnsi="华文仿宋" w:cs="Times New Roman" w:hint="eastAsia"/>
          <w:sz w:val="28"/>
          <w:szCs w:val="28"/>
        </w:rPr>
        <w:t>学(</w:t>
      </w:r>
      <w:r w:rsidR="00250796">
        <w:rPr>
          <w:rFonts w:ascii="华文仿宋" w:eastAsia="华文仿宋" w:hAnsi="华文仿宋" w:cs="Times New Roman" w:hint="eastAsia"/>
          <w:sz w:val="28"/>
          <w:szCs w:val="28"/>
        </w:rPr>
        <w:t>数字金融</w:t>
      </w:r>
      <w:r w:rsidRPr="009409AC">
        <w:rPr>
          <w:rFonts w:ascii="华文仿宋" w:eastAsia="华文仿宋" w:hAnsi="华文仿宋" w:cs="Times New Roman" w:hint="eastAsia"/>
          <w:sz w:val="28"/>
          <w:szCs w:val="28"/>
        </w:rPr>
        <w:t>实验班)申请表</w:t>
      </w:r>
      <w:r>
        <w:rPr>
          <w:rFonts w:ascii="华文仿宋" w:eastAsia="华文仿宋" w:hAnsi="华文仿宋" w:cs="Times New Roman" w:hint="eastAsia"/>
          <w:sz w:val="28"/>
          <w:szCs w:val="28"/>
        </w:rPr>
        <w:t>》发送至</w:t>
      </w:r>
      <w:r w:rsidR="00250796">
        <w:rPr>
          <w:rFonts w:ascii="华文仿宋" w:eastAsia="华文仿宋" w:hAnsi="华文仿宋" w:cs="Times New Roman" w:hint="eastAsia"/>
          <w:sz w:val="28"/>
          <w:szCs w:val="28"/>
        </w:rPr>
        <w:t>苏</w:t>
      </w:r>
      <w:r>
        <w:rPr>
          <w:rFonts w:ascii="华文仿宋" w:eastAsia="华文仿宋" w:hAnsi="华文仿宋" w:cs="Times New Roman" w:hint="eastAsia"/>
          <w:sz w:val="28"/>
          <w:szCs w:val="28"/>
        </w:rPr>
        <w:t>老师邮箱。</w:t>
      </w:r>
      <w:bookmarkEnd w:id="1"/>
    </w:p>
    <w:p w14:paraId="2F444FAD" w14:textId="77777777" w:rsidR="000E4E5F" w:rsidRDefault="000E4E5F" w:rsidP="00904E3B">
      <w:pPr>
        <w:spacing w:line="360" w:lineRule="auto"/>
        <w:ind w:left="560"/>
        <w:rPr>
          <w:rFonts w:ascii="华文仿宋" w:eastAsia="华文仿宋" w:hAnsi="华文仿宋" w:cs="Times New Roman"/>
          <w:sz w:val="28"/>
          <w:szCs w:val="28"/>
        </w:rPr>
      </w:pPr>
      <w:bookmarkStart w:id="2" w:name="_GoBack"/>
      <w:r>
        <w:rPr>
          <w:noProof/>
        </w:rPr>
        <w:lastRenderedPageBreak/>
        <w:drawing>
          <wp:inline distT="0" distB="0" distL="0" distR="0" wp14:anchorId="5099A6A2" wp14:editId="530674C3">
            <wp:extent cx="4876800" cy="4876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4876800"/>
                    </a:xfrm>
                    <a:prstGeom prst="rect">
                      <a:avLst/>
                    </a:prstGeom>
                    <a:noFill/>
                    <a:ln>
                      <a:noFill/>
                    </a:ln>
                  </pic:spPr>
                </pic:pic>
              </a:graphicData>
            </a:graphic>
          </wp:inline>
        </w:drawing>
      </w:r>
      <w:bookmarkEnd w:id="2"/>
    </w:p>
    <w:p w14:paraId="32EFC522" w14:textId="14E7EC4E" w:rsidR="000E4E5F" w:rsidRDefault="000E4E5F" w:rsidP="00904E3B">
      <w:pPr>
        <w:spacing w:line="360" w:lineRule="auto"/>
        <w:ind w:left="560"/>
        <w:rPr>
          <w:rFonts w:ascii="华文仿宋" w:eastAsia="华文仿宋" w:hAnsi="华文仿宋" w:cs="Times New Roman"/>
          <w:sz w:val="28"/>
          <w:szCs w:val="28"/>
        </w:rPr>
      </w:pPr>
      <w:r w:rsidRPr="000E4E5F">
        <w:rPr>
          <w:rFonts w:ascii="华文仿宋" w:eastAsia="华文仿宋" w:hAnsi="华文仿宋" w:cs="Times New Roman"/>
          <w:sz w:val="28"/>
          <w:szCs w:val="28"/>
        </w:rPr>
        <w:t>https://www.wjx.cn/vm/rXw9DJA.aspx#</w:t>
      </w:r>
    </w:p>
    <w:p w14:paraId="4B55C5FB" w14:textId="77777777" w:rsidR="000E4E5F" w:rsidRDefault="000E4E5F">
      <w:pPr>
        <w:widowControl/>
        <w:jc w:val="left"/>
        <w:rPr>
          <w:rFonts w:ascii="黑体" w:eastAsia="黑体"/>
          <w:b/>
          <w:sz w:val="36"/>
          <w:szCs w:val="36"/>
        </w:rPr>
      </w:pPr>
      <w:r>
        <w:rPr>
          <w:rFonts w:ascii="黑体" w:eastAsia="黑体"/>
          <w:b/>
          <w:sz w:val="36"/>
          <w:szCs w:val="36"/>
        </w:rPr>
        <w:br w:type="page"/>
      </w:r>
    </w:p>
    <w:p w14:paraId="3C786685" w14:textId="77777777" w:rsidR="00EF0DA4" w:rsidRDefault="00EF0DA4" w:rsidP="00EF0DA4">
      <w:pPr>
        <w:spacing w:line="360" w:lineRule="auto"/>
        <w:rPr>
          <w:rFonts w:ascii="华文仿宋" w:eastAsia="华文仿宋" w:hAnsi="华文仿宋" w:cs="Times New Roman"/>
          <w:sz w:val="28"/>
          <w:szCs w:val="28"/>
        </w:rPr>
      </w:pPr>
      <w:r>
        <w:rPr>
          <w:rFonts w:ascii="华文仿宋" w:eastAsia="华文仿宋" w:hAnsi="华文仿宋" w:cs="Times New Roman" w:hint="eastAsia"/>
          <w:sz w:val="28"/>
          <w:szCs w:val="28"/>
        </w:rPr>
        <w:lastRenderedPageBreak/>
        <w:t>附件：</w:t>
      </w:r>
    </w:p>
    <w:p w14:paraId="78715264" w14:textId="20612F06" w:rsidR="00904E3B" w:rsidRPr="003C7402" w:rsidRDefault="00904E3B" w:rsidP="00904E3B">
      <w:pPr>
        <w:jc w:val="center"/>
        <w:rPr>
          <w:b/>
          <w:color w:val="000000"/>
          <w:sz w:val="36"/>
          <w:szCs w:val="36"/>
        </w:rPr>
      </w:pPr>
      <w:r w:rsidRPr="003C7402">
        <w:rPr>
          <w:rFonts w:ascii="黑体" w:eastAsia="黑体" w:hint="eastAsia"/>
          <w:b/>
          <w:sz w:val="36"/>
          <w:szCs w:val="36"/>
        </w:rPr>
        <w:t>202</w:t>
      </w:r>
      <w:r>
        <w:rPr>
          <w:rFonts w:ascii="黑体" w:eastAsia="黑体"/>
          <w:b/>
          <w:sz w:val="36"/>
          <w:szCs w:val="36"/>
        </w:rPr>
        <w:t>3</w:t>
      </w:r>
      <w:r w:rsidRPr="003C7402">
        <w:rPr>
          <w:rFonts w:ascii="黑体" w:eastAsia="黑体" w:hint="eastAsia"/>
          <w:b/>
          <w:sz w:val="36"/>
          <w:szCs w:val="36"/>
        </w:rPr>
        <w:t>级</w:t>
      </w:r>
      <w:r w:rsidR="00250796">
        <w:rPr>
          <w:rFonts w:ascii="黑体" w:eastAsia="黑体" w:hint="eastAsia"/>
          <w:b/>
          <w:sz w:val="36"/>
          <w:szCs w:val="36"/>
        </w:rPr>
        <w:t>金融</w:t>
      </w:r>
      <w:r>
        <w:rPr>
          <w:rFonts w:ascii="黑体" w:eastAsia="黑体" w:hint="eastAsia"/>
          <w:b/>
          <w:sz w:val="36"/>
          <w:szCs w:val="36"/>
        </w:rPr>
        <w:t>学</w:t>
      </w:r>
      <w:r w:rsidRPr="003C7402">
        <w:rPr>
          <w:rFonts w:ascii="黑体" w:eastAsia="黑体" w:hint="eastAsia"/>
          <w:b/>
          <w:sz w:val="36"/>
          <w:szCs w:val="36"/>
        </w:rPr>
        <w:t>(</w:t>
      </w:r>
      <w:r w:rsidR="00250796">
        <w:rPr>
          <w:rFonts w:ascii="黑体" w:eastAsia="黑体" w:hint="eastAsia"/>
          <w:b/>
          <w:sz w:val="36"/>
          <w:szCs w:val="36"/>
        </w:rPr>
        <w:t>数字金融</w:t>
      </w:r>
      <w:r w:rsidRPr="003C7402">
        <w:rPr>
          <w:rFonts w:ascii="黑体" w:eastAsia="黑体" w:hint="eastAsia"/>
          <w:b/>
          <w:sz w:val="36"/>
          <w:szCs w:val="36"/>
        </w:rPr>
        <w:t>实验班)申请表</w:t>
      </w:r>
    </w:p>
    <w:p w14:paraId="2E72C1F6" w14:textId="77777777" w:rsidR="00904E3B" w:rsidRDefault="00904E3B" w:rsidP="00904E3B">
      <w:pPr>
        <w:spacing w:line="300" w:lineRule="exact"/>
        <w:ind w:right="140"/>
        <w:jc w:val="right"/>
        <w:rPr>
          <w:color w:val="000000"/>
          <w:sz w:val="24"/>
        </w:rPr>
      </w:pP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
        <w:gridCol w:w="443"/>
        <w:gridCol w:w="992"/>
        <w:gridCol w:w="851"/>
        <w:gridCol w:w="1701"/>
        <w:gridCol w:w="1276"/>
        <w:gridCol w:w="2297"/>
      </w:tblGrid>
      <w:tr w:rsidR="00904E3B" w14:paraId="340BC61A" w14:textId="77777777" w:rsidTr="002F00CD">
        <w:trPr>
          <w:trHeight w:val="420"/>
          <w:jc w:val="center"/>
        </w:trPr>
        <w:tc>
          <w:tcPr>
            <w:tcW w:w="828" w:type="dxa"/>
            <w:gridSpan w:val="2"/>
            <w:vAlign w:val="center"/>
          </w:tcPr>
          <w:p w14:paraId="0387C91F" w14:textId="77777777" w:rsidR="00904E3B" w:rsidRPr="00365836" w:rsidRDefault="00904E3B" w:rsidP="002F00CD">
            <w:pPr>
              <w:spacing w:line="300" w:lineRule="exact"/>
              <w:ind w:right="-108"/>
              <w:rPr>
                <w:color w:val="000000"/>
                <w:sz w:val="28"/>
                <w:szCs w:val="28"/>
              </w:rPr>
            </w:pPr>
            <w:r w:rsidRPr="00365836">
              <w:rPr>
                <w:rFonts w:hint="eastAsia"/>
                <w:color w:val="000000"/>
                <w:sz w:val="28"/>
                <w:szCs w:val="28"/>
              </w:rPr>
              <w:t>姓名</w:t>
            </w:r>
          </w:p>
        </w:tc>
        <w:tc>
          <w:tcPr>
            <w:tcW w:w="1435" w:type="dxa"/>
            <w:gridSpan w:val="2"/>
            <w:vAlign w:val="center"/>
          </w:tcPr>
          <w:p w14:paraId="0B3B5A12" w14:textId="77777777" w:rsidR="00904E3B" w:rsidRPr="00365836" w:rsidRDefault="00904E3B" w:rsidP="002F00CD">
            <w:pPr>
              <w:spacing w:line="300" w:lineRule="exact"/>
              <w:ind w:right="560"/>
              <w:jc w:val="center"/>
              <w:rPr>
                <w:color w:val="000000"/>
                <w:sz w:val="28"/>
                <w:szCs w:val="28"/>
              </w:rPr>
            </w:pPr>
          </w:p>
        </w:tc>
        <w:tc>
          <w:tcPr>
            <w:tcW w:w="851" w:type="dxa"/>
            <w:vAlign w:val="center"/>
          </w:tcPr>
          <w:p w14:paraId="7EFB13AA" w14:textId="77777777" w:rsidR="00904E3B" w:rsidRPr="00365836" w:rsidRDefault="00904E3B" w:rsidP="002F00CD">
            <w:pPr>
              <w:spacing w:line="300" w:lineRule="exact"/>
              <w:ind w:leftChars="-72" w:left="-151" w:right="-108"/>
              <w:jc w:val="center"/>
              <w:rPr>
                <w:color w:val="000000"/>
                <w:sz w:val="28"/>
                <w:szCs w:val="28"/>
              </w:rPr>
            </w:pPr>
            <w:r w:rsidRPr="00365836">
              <w:rPr>
                <w:rFonts w:hint="eastAsia"/>
                <w:color w:val="000000"/>
                <w:sz w:val="28"/>
                <w:szCs w:val="28"/>
              </w:rPr>
              <w:t>学号</w:t>
            </w:r>
          </w:p>
        </w:tc>
        <w:tc>
          <w:tcPr>
            <w:tcW w:w="1701" w:type="dxa"/>
            <w:vAlign w:val="center"/>
          </w:tcPr>
          <w:p w14:paraId="012E6AA1" w14:textId="77777777" w:rsidR="00904E3B" w:rsidRPr="00365836" w:rsidRDefault="00904E3B" w:rsidP="002F00CD">
            <w:pPr>
              <w:spacing w:line="300" w:lineRule="exact"/>
              <w:ind w:right="560"/>
              <w:jc w:val="center"/>
              <w:rPr>
                <w:color w:val="000000"/>
                <w:sz w:val="28"/>
                <w:szCs w:val="28"/>
              </w:rPr>
            </w:pPr>
          </w:p>
        </w:tc>
        <w:tc>
          <w:tcPr>
            <w:tcW w:w="1276" w:type="dxa"/>
            <w:vAlign w:val="center"/>
          </w:tcPr>
          <w:p w14:paraId="6CBD5E5B" w14:textId="77777777" w:rsidR="00904E3B" w:rsidRPr="00365836" w:rsidRDefault="00904E3B" w:rsidP="002F00CD">
            <w:pPr>
              <w:spacing w:line="300" w:lineRule="exact"/>
              <w:ind w:right="-108"/>
              <w:rPr>
                <w:color w:val="000000"/>
                <w:sz w:val="28"/>
                <w:szCs w:val="28"/>
              </w:rPr>
            </w:pPr>
            <w:r w:rsidRPr="00365836">
              <w:rPr>
                <w:rFonts w:hint="eastAsia"/>
                <w:color w:val="000000"/>
                <w:sz w:val="28"/>
                <w:szCs w:val="28"/>
              </w:rPr>
              <w:t>联系电话</w:t>
            </w:r>
          </w:p>
        </w:tc>
        <w:tc>
          <w:tcPr>
            <w:tcW w:w="2297" w:type="dxa"/>
            <w:vAlign w:val="center"/>
          </w:tcPr>
          <w:p w14:paraId="37D9A7EB" w14:textId="77777777" w:rsidR="00904E3B" w:rsidRPr="00365836" w:rsidRDefault="00904E3B" w:rsidP="002F00CD">
            <w:pPr>
              <w:spacing w:line="300" w:lineRule="exact"/>
              <w:ind w:right="560"/>
              <w:jc w:val="center"/>
              <w:rPr>
                <w:color w:val="000000"/>
                <w:sz w:val="28"/>
                <w:szCs w:val="28"/>
              </w:rPr>
            </w:pPr>
          </w:p>
        </w:tc>
      </w:tr>
      <w:tr w:rsidR="00904E3B" w14:paraId="3316316D" w14:textId="77777777" w:rsidTr="002F00CD">
        <w:trPr>
          <w:trHeight w:val="420"/>
          <w:jc w:val="center"/>
        </w:trPr>
        <w:tc>
          <w:tcPr>
            <w:tcW w:w="828" w:type="dxa"/>
            <w:gridSpan w:val="2"/>
            <w:vAlign w:val="center"/>
          </w:tcPr>
          <w:p w14:paraId="42BBA438" w14:textId="77777777" w:rsidR="00904E3B" w:rsidRPr="00365836" w:rsidRDefault="00904E3B" w:rsidP="002F00CD">
            <w:pPr>
              <w:spacing w:line="300" w:lineRule="exact"/>
              <w:ind w:right="-108"/>
              <w:rPr>
                <w:color w:val="000000"/>
                <w:sz w:val="28"/>
                <w:szCs w:val="28"/>
              </w:rPr>
            </w:pPr>
            <w:r w:rsidRPr="00365836">
              <w:rPr>
                <w:rFonts w:hint="eastAsia"/>
                <w:color w:val="000000"/>
                <w:sz w:val="28"/>
                <w:szCs w:val="28"/>
              </w:rPr>
              <w:t>民族</w:t>
            </w:r>
          </w:p>
        </w:tc>
        <w:tc>
          <w:tcPr>
            <w:tcW w:w="1435" w:type="dxa"/>
            <w:gridSpan w:val="2"/>
            <w:vAlign w:val="center"/>
          </w:tcPr>
          <w:p w14:paraId="3397CAD7" w14:textId="77777777" w:rsidR="00904E3B" w:rsidRPr="00365836" w:rsidRDefault="00904E3B" w:rsidP="002F00CD">
            <w:pPr>
              <w:spacing w:line="300" w:lineRule="exact"/>
              <w:ind w:right="560"/>
              <w:jc w:val="center"/>
              <w:rPr>
                <w:color w:val="000000"/>
                <w:sz w:val="28"/>
                <w:szCs w:val="28"/>
              </w:rPr>
            </w:pPr>
          </w:p>
        </w:tc>
        <w:tc>
          <w:tcPr>
            <w:tcW w:w="851" w:type="dxa"/>
            <w:vAlign w:val="center"/>
          </w:tcPr>
          <w:p w14:paraId="614D736B" w14:textId="77777777" w:rsidR="00904E3B" w:rsidRPr="00365836" w:rsidRDefault="00904E3B" w:rsidP="002F00CD">
            <w:pPr>
              <w:spacing w:line="300" w:lineRule="exact"/>
              <w:ind w:leftChars="-72" w:left="-151" w:right="-108"/>
              <w:jc w:val="center"/>
              <w:rPr>
                <w:color w:val="000000"/>
                <w:sz w:val="28"/>
                <w:szCs w:val="28"/>
              </w:rPr>
            </w:pPr>
            <w:r w:rsidRPr="00365836">
              <w:rPr>
                <w:rFonts w:hint="eastAsia"/>
                <w:color w:val="000000"/>
                <w:sz w:val="28"/>
                <w:szCs w:val="28"/>
              </w:rPr>
              <w:t>性别</w:t>
            </w:r>
          </w:p>
        </w:tc>
        <w:tc>
          <w:tcPr>
            <w:tcW w:w="1701" w:type="dxa"/>
            <w:vAlign w:val="center"/>
          </w:tcPr>
          <w:p w14:paraId="7351BD7D" w14:textId="77777777" w:rsidR="00904E3B" w:rsidRPr="00365836" w:rsidRDefault="00904E3B" w:rsidP="002F00CD">
            <w:pPr>
              <w:spacing w:line="300" w:lineRule="exact"/>
              <w:ind w:right="560"/>
              <w:jc w:val="center"/>
              <w:rPr>
                <w:color w:val="000000"/>
                <w:sz w:val="28"/>
                <w:szCs w:val="28"/>
              </w:rPr>
            </w:pPr>
          </w:p>
        </w:tc>
        <w:tc>
          <w:tcPr>
            <w:tcW w:w="1276" w:type="dxa"/>
            <w:vAlign w:val="center"/>
          </w:tcPr>
          <w:p w14:paraId="21DF5AA6" w14:textId="77777777" w:rsidR="00904E3B" w:rsidRPr="00365836" w:rsidRDefault="00904E3B" w:rsidP="002F00CD">
            <w:pPr>
              <w:spacing w:line="300" w:lineRule="exact"/>
              <w:ind w:right="-108"/>
              <w:rPr>
                <w:color w:val="000000"/>
                <w:sz w:val="28"/>
                <w:szCs w:val="28"/>
              </w:rPr>
            </w:pPr>
            <w:r w:rsidRPr="00365836">
              <w:rPr>
                <w:rFonts w:hint="eastAsia"/>
                <w:color w:val="000000"/>
                <w:sz w:val="28"/>
                <w:szCs w:val="28"/>
              </w:rPr>
              <w:t>政治面貌</w:t>
            </w:r>
          </w:p>
        </w:tc>
        <w:tc>
          <w:tcPr>
            <w:tcW w:w="2297" w:type="dxa"/>
            <w:vAlign w:val="center"/>
          </w:tcPr>
          <w:p w14:paraId="10A55E0F" w14:textId="77777777" w:rsidR="00904E3B" w:rsidRPr="00365836" w:rsidRDefault="00904E3B" w:rsidP="002F00CD">
            <w:pPr>
              <w:spacing w:line="300" w:lineRule="exact"/>
              <w:ind w:right="560"/>
              <w:jc w:val="center"/>
              <w:rPr>
                <w:color w:val="000000"/>
                <w:sz w:val="28"/>
                <w:szCs w:val="28"/>
              </w:rPr>
            </w:pPr>
          </w:p>
        </w:tc>
      </w:tr>
      <w:tr w:rsidR="00904E3B" w14:paraId="7BD48AF8" w14:textId="77777777" w:rsidTr="002F00CD">
        <w:trPr>
          <w:trHeight w:val="420"/>
          <w:jc w:val="center"/>
        </w:trPr>
        <w:tc>
          <w:tcPr>
            <w:tcW w:w="1271" w:type="dxa"/>
            <w:gridSpan w:val="3"/>
            <w:vAlign w:val="center"/>
          </w:tcPr>
          <w:p w14:paraId="7573037A" w14:textId="77777777" w:rsidR="00904E3B" w:rsidRPr="00365836" w:rsidRDefault="00904E3B" w:rsidP="002F00CD">
            <w:pPr>
              <w:spacing w:line="300" w:lineRule="exact"/>
              <w:ind w:right="-108"/>
              <w:rPr>
                <w:color w:val="000000"/>
                <w:sz w:val="28"/>
                <w:szCs w:val="28"/>
              </w:rPr>
            </w:pPr>
            <w:r w:rsidRPr="00365836">
              <w:rPr>
                <w:rFonts w:hint="eastAsia"/>
                <w:color w:val="000000"/>
                <w:sz w:val="28"/>
                <w:szCs w:val="28"/>
              </w:rPr>
              <w:t>高考成绩</w:t>
            </w:r>
          </w:p>
        </w:tc>
        <w:tc>
          <w:tcPr>
            <w:tcW w:w="3544" w:type="dxa"/>
            <w:gridSpan w:val="3"/>
            <w:vAlign w:val="center"/>
          </w:tcPr>
          <w:p w14:paraId="58595A34" w14:textId="77777777" w:rsidR="00904E3B" w:rsidRPr="00365836" w:rsidRDefault="00904E3B" w:rsidP="002F00CD">
            <w:pPr>
              <w:spacing w:line="300" w:lineRule="exact"/>
              <w:ind w:right="560"/>
              <w:jc w:val="center"/>
              <w:rPr>
                <w:color w:val="000000"/>
                <w:sz w:val="28"/>
                <w:szCs w:val="28"/>
              </w:rPr>
            </w:pPr>
          </w:p>
        </w:tc>
        <w:tc>
          <w:tcPr>
            <w:tcW w:w="1276" w:type="dxa"/>
            <w:vAlign w:val="center"/>
          </w:tcPr>
          <w:p w14:paraId="76E65288" w14:textId="77777777" w:rsidR="00904E3B" w:rsidRPr="00365836" w:rsidRDefault="00904E3B" w:rsidP="002F00CD">
            <w:pPr>
              <w:spacing w:line="300" w:lineRule="exact"/>
              <w:ind w:right="-108"/>
              <w:rPr>
                <w:color w:val="000000"/>
                <w:sz w:val="28"/>
                <w:szCs w:val="28"/>
              </w:rPr>
            </w:pPr>
            <w:r w:rsidRPr="00365836">
              <w:rPr>
                <w:rFonts w:hint="eastAsia"/>
                <w:color w:val="000000"/>
                <w:sz w:val="28"/>
                <w:szCs w:val="28"/>
              </w:rPr>
              <w:t>生源地</w:t>
            </w:r>
          </w:p>
        </w:tc>
        <w:tc>
          <w:tcPr>
            <w:tcW w:w="2297" w:type="dxa"/>
            <w:vAlign w:val="center"/>
          </w:tcPr>
          <w:p w14:paraId="7CF91CD8" w14:textId="77777777" w:rsidR="00904E3B" w:rsidRPr="00365836" w:rsidRDefault="00904E3B" w:rsidP="002F00CD">
            <w:pPr>
              <w:spacing w:line="300" w:lineRule="exact"/>
              <w:ind w:right="560"/>
              <w:jc w:val="center"/>
              <w:rPr>
                <w:color w:val="000000"/>
                <w:sz w:val="28"/>
                <w:szCs w:val="28"/>
              </w:rPr>
            </w:pPr>
          </w:p>
        </w:tc>
      </w:tr>
      <w:tr w:rsidR="00904E3B" w14:paraId="24E8DB89" w14:textId="77777777" w:rsidTr="002F00CD">
        <w:trPr>
          <w:trHeight w:val="420"/>
          <w:jc w:val="center"/>
        </w:trPr>
        <w:tc>
          <w:tcPr>
            <w:tcW w:w="1271" w:type="dxa"/>
            <w:gridSpan w:val="3"/>
            <w:vAlign w:val="center"/>
          </w:tcPr>
          <w:p w14:paraId="23E439B7" w14:textId="77777777" w:rsidR="00904E3B" w:rsidRPr="00365836" w:rsidRDefault="00904E3B" w:rsidP="002F00CD">
            <w:pPr>
              <w:spacing w:line="300" w:lineRule="exact"/>
              <w:ind w:right="-168"/>
              <w:rPr>
                <w:color w:val="000000"/>
                <w:sz w:val="28"/>
                <w:szCs w:val="28"/>
              </w:rPr>
            </w:pPr>
            <w:r w:rsidRPr="00365836">
              <w:rPr>
                <w:rFonts w:hint="eastAsia"/>
                <w:color w:val="000000"/>
                <w:sz w:val="28"/>
                <w:szCs w:val="28"/>
              </w:rPr>
              <w:t>家庭地址</w:t>
            </w:r>
          </w:p>
        </w:tc>
        <w:tc>
          <w:tcPr>
            <w:tcW w:w="7117" w:type="dxa"/>
            <w:gridSpan w:val="5"/>
            <w:vAlign w:val="center"/>
          </w:tcPr>
          <w:p w14:paraId="0586F16F" w14:textId="77777777" w:rsidR="00904E3B" w:rsidRPr="00365836" w:rsidRDefault="00904E3B" w:rsidP="002F00CD">
            <w:pPr>
              <w:spacing w:line="300" w:lineRule="exact"/>
              <w:ind w:right="560"/>
              <w:jc w:val="center"/>
              <w:rPr>
                <w:color w:val="000000"/>
                <w:sz w:val="28"/>
                <w:szCs w:val="28"/>
              </w:rPr>
            </w:pPr>
          </w:p>
        </w:tc>
      </w:tr>
      <w:tr w:rsidR="00904E3B" w14:paraId="4AF66DEF" w14:textId="77777777" w:rsidTr="002F00CD">
        <w:trPr>
          <w:trHeight w:val="2168"/>
          <w:jc w:val="center"/>
        </w:trPr>
        <w:tc>
          <w:tcPr>
            <w:tcW w:w="468" w:type="dxa"/>
            <w:vAlign w:val="center"/>
          </w:tcPr>
          <w:p w14:paraId="143AD0B1" w14:textId="77777777" w:rsidR="00904E3B" w:rsidRPr="00365836" w:rsidRDefault="00904E3B" w:rsidP="002F00CD">
            <w:pPr>
              <w:spacing w:line="300" w:lineRule="exact"/>
              <w:ind w:right="560"/>
              <w:jc w:val="center"/>
              <w:rPr>
                <w:b/>
                <w:color w:val="000000"/>
                <w:sz w:val="28"/>
                <w:szCs w:val="28"/>
              </w:rPr>
            </w:pPr>
            <w:r w:rsidRPr="00365836">
              <w:rPr>
                <w:rFonts w:hint="eastAsia"/>
                <w:b/>
                <w:color w:val="000000"/>
                <w:sz w:val="28"/>
                <w:szCs w:val="28"/>
              </w:rPr>
              <w:t>教育经历</w:t>
            </w:r>
          </w:p>
        </w:tc>
        <w:tc>
          <w:tcPr>
            <w:tcW w:w="7920" w:type="dxa"/>
            <w:gridSpan w:val="7"/>
            <w:vAlign w:val="center"/>
          </w:tcPr>
          <w:p w14:paraId="2F64D970" w14:textId="77777777" w:rsidR="00904E3B" w:rsidRPr="00365836" w:rsidRDefault="00904E3B" w:rsidP="002F00CD">
            <w:pPr>
              <w:spacing w:line="360" w:lineRule="auto"/>
              <w:ind w:right="560"/>
              <w:rPr>
                <w:color w:val="000000"/>
                <w:sz w:val="28"/>
                <w:szCs w:val="28"/>
              </w:rPr>
            </w:pPr>
          </w:p>
        </w:tc>
      </w:tr>
      <w:tr w:rsidR="00904E3B" w14:paraId="099A658E" w14:textId="77777777" w:rsidTr="00EF0DA4">
        <w:trPr>
          <w:trHeight w:val="2052"/>
          <w:jc w:val="center"/>
        </w:trPr>
        <w:tc>
          <w:tcPr>
            <w:tcW w:w="468" w:type="dxa"/>
            <w:vAlign w:val="center"/>
          </w:tcPr>
          <w:p w14:paraId="6AE45844" w14:textId="77777777" w:rsidR="00904E3B" w:rsidRPr="00365836" w:rsidRDefault="00904E3B" w:rsidP="002F00CD">
            <w:pPr>
              <w:spacing w:line="300" w:lineRule="exact"/>
              <w:ind w:right="560"/>
              <w:jc w:val="center"/>
              <w:rPr>
                <w:b/>
                <w:color w:val="000000"/>
                <w:sz w:val="28"/>
                <w:szCs w:val="28"/>
              </w:rPr>
            </w:pPr>
            <w:r w:rsidRPr="00365836">
              <w:rPr>
                <w:rFonts w:hint="eastAsia"/>
                <w:b/>
                <w:color w:val="000000"/>
                <w:sz w:val="28"/>
                <w:szCs w:val="28"/>
              </w:rPr>
              <w:t>兴趣特长</w:t>
            </w:r>
          </w:p>
        </w:tc>
        <w:tc>
          <w:tcPr>
            <w:tcW w:w="7920" w:type="dxa"/>
            <w:gridSpan w:val="7"/>
            <w:vAlign w:val="center"/>
          </w:tcPr>
          <w:p w14:paraId="551B1EDD" w14:textId="77777777" w:rsidR="00904E3B" w:rsidRPr="00365836" w:rsidRDefault="00904E3B" w:rsidP="002F00CD">
            <w:pPr>
              <w:spacing w:line="360" w:lineRule="auto"/>
              <w:ind w:right="560"/>
              <w:jc w:val="left"/>
              <w:rPr>
                <w:color w:val="000000"/>
                <w:sz w:val="28"/>
                <w:szCs w:val="28"/>
              </w:rPr>
            </w:pPr>
          </w:p>
          <w:p w14:paraId="0C7BEF5C" w14:textId="77777777" w:rsidR="00904E3B" w:rsidRPr="00365836" w:rsidRDefault="00904E3B" w:rsidP="002F00CD">
            <w:pPr>
              <w:spacing w:line="360" w:lineRule="auto"/>
              <w:ind w:right="560"/>
              <w:jc w:val="left"/>
              <w:rPr>
                <w:color w:val="000000"/>
                <w:sz w:val="28"/>
                <w:szCs w:val="28"/>
              </w:rPr>
            </w:pPr>
          </w:p>
        </w:tc>
      </w:tr>
      <w:tr w:rsidR="00904E3B" w14:paraId="705505B1" w14:textId="77777777" w:rsidTr="002F00CD">
        <w:trPr>
          <w:trHeight w:val="2076"/>
          <w:jc w:val="center"/>
        </w:trPr>
        <w:tc>
          <w:tcPr>
            <w:tcW w:w="468" w:type="dxa"/>
            <w:vAlign w:val="center"/>
          </w:tcPr>
          <w:p w14:paraId="0336B6DB" w14:textId="77777777" w:rsidR="00904E3B" w:rsidRPr="00365836" w:rsidRDefault="00904E3B" w:rsidP="002F00CD">
            <w:pPr>
              <w:spacing w:line="300" w:lineRule="exact"/>
              <w:ind w:right="560"/>
              <w:jc w:val="center"/>
              <w:rPr>
                <w:b/>
                <w:color w:val="000000"/>
                <w:sz w:val="28"/>
                <w:szCs w:val="28"/>
              </w:rPr>
            </w:pPr>
            <w:r w:rsidRPr="00365836">
              <w:rPr>
                <w:rFonts w:hint="eastAsia"/>
                <w:b/>
                <w:color w:val="000000"/>
                <w:sz w:val="28"/>
                <w:szCs w:val="28"/>
              </w:rPr>
              <w:t>活动竞赛</w:t>
            </w:r>
          </w:p>
        </w:tc>
        <w:tc>
          <w:tcPr>
            <w:tcW w:w="7920" w:type="dxa"/>
            <w:gridSpan w:val="7"/>
            <w:vAlign w:val="center"/>
          </w:tcPr>
          <w:p w14:paraId="6511A0DC" w14:textId="77777777" w:rsidR="00904E3B" w:rsidRPr="00365836" w:rsidRDefault="00904E3B" w:rsidP="002F00CD">
            <w:pPr>
              <w:spacing w:line="360" w:lineRule="auto"/>
              <w:ind w:right="560"/>
              <w:jc w:val="left"/>
              <w:rPr>
                <w:color w:val="000000"/>
                <w:sz w:val="28"/>
                <w:szCs w:val="28"/>
              </w:rPr>
            </w:pPr>
          </w:p>
        </w:tc>
      </w:tr>
      <w:tr w:rsidR="00904E3B" w14:paraId="782E7EA5" w14:textId="77777777" w:rsidTr="00EF0DA4">
        <w:trPr>
          <w:trHeight w:val="1672"/>
          <w:jc w:val="center"/>
        </w:trPr>
        <w:tc>
          <w:tcPr>
            <w:tcW w:w="468" w:type="dxa"/>
            <w:vAlign w:val="center"/>
          </w:tcPr>
          <w:p w14:paraId="08C84C1E" w14:textId="77777777" w:rsidR="00904E3B" w:rsidRPr="00365836" w:rsidRDefault="00904E3B" w:rsidP="002F00CD">
            <w:pPr>
              <w:spacing w:line="300" w:lineRule="exact"/>
              <w:ind w:right="560"/>
              <w:jc w:val="center"/>
              <w:rPr>
                <w:b/>
                <w:color w:val="000000"/>
                <w:sz w:val="28"/>
                <w:szCs w:val="28"/>
              </w:rPr>
            </w:pPr>
            <w:r w:rsidRPr="00365836">
              <w:rPr>
                <w:rFonts w:hint="eastAsia"/>
                <w:b/>
                <w:color w:val="000000"/>
                <w:sz w:val="28"/>
                <w:szCs w:val="28"/>
              </w:rPr>
              <w:t>自我评价</w:t>
            </w:r>
          </w:p>
        </w:tc>
        <w:tc>
          <w:tcPr>
            <w:tcW w:w="7920" w:type="dxa"/>
            <w:gridSpan w:val="7"/>
            <w:vAlign w:val="center"/>
          </w:tcPr>
          <w:p w14:paraId="071CD545" w14:textId="77777777" w:rsidR="00904E3B" w:rsidRPr="00365836" w:rsidRDefault="00904E3B" w:rsidP="002F00CD">
            <w:pPr>
              <w:spacing w:line="360" w:lineRule="auto"/>
              <w:ind w:right="560"/>
              <w:jc w:val="left"/>
              <w:rPr>
                <w:color w:val="000000"/>
                <w:sz w:val="28"/>
                <w:szCs w:val="28"/>
              </w:rPr>
            </w:pPr>
          </w:p>
        </w:tc>
      </w:tr>
      <w:tr w:rsidR="00904E3B" w14:paraId="63B1B0E4" w14:textId="77777777" w:rsidTr="00EF0DA4">
        <w:trPr>
          <w:trHeight w:val="2000"/>
          <w:jc w:val="center"/>
        </w:trPr>
        <w:tc>
          <w:tcPr>
            <w:tcW w:w="468" w:type="dxa"/>
            <w:vAlign w:val="center"/>
          </w:tcPr>
          <w:p w14:paraId="2ABD8431" w14:textId="77777777" w:rsidR="00904E3B" w:rsidRPr="00365836" w:rsidRDefault="00904E3B" w:rsidP="002F00CD">
            <w:pPr>
              <w:spacing w:line="300" w:lineRule="exact"/>
              <w:ind w:right="560"/>
              <w:jc w:val="center"/>
              <w:rPr>
                <w:b/>
                <w:color w:val="000000"/>
                <w:sz w:val="28"/>
                <w:szCs w:val="28"/>
              </w:rPr>
            </w:pPr>
            <w:r w:rsidRPr="00365836">
              <w:rPr>
                <w:rFonts w:hint="eastAsia"/>
                <w:b/>
                <w:color w:val="000000"/>
                <w:sz w:val="28"/>
                <w:szCs w:val="28"/>
              </w:rPr>
              <w:t>申请原因</w:t>
            </w:r>
          </w:p>
        </w:tc>
        <w:tc>
          <w:tcPr>
            <w:tcW w:w="7920" w:type="dxa"/>
            <w:gridSpan w:val="7"/>
            <w:vAlign w:val="center"/>
          </w:tcPr>
          <w:p w14:paraId="43851634" w14:textId="77777777" w:rsidR="00904E3B" w:rsidRPr="00365836" w:rsidRDefault="00904E3B" w:rsidP="002F00CD">
            <w:pPr>
              <w:spacing w:line="360" w:lineRule="auto"/>
              <w:ind w:right="560"/>
              <w:jc w:val="left"/>
              <w:rPr>
                <w:color w:val="000000"/>
                <w:sz w:val="28"/>
                <w:szCs w:val="28"/>
              </w:rPr>
            </w:pPr>
          </w:p>
        </w:tc>
      </w:tr>
    </w:tbl>
    <w:p w14:paraId="633FB793" w14:textId="77777777" w:rsidR="008A2337" w:rsidRPr="00904E3B" w:rsidRDefault="008A2337">
      <w:pPr>
        <w:rPr>
          <w:rFonts w:ascii="华文仿宋" w:eastAsia="华文仿宋" w:hAnsi="华文仿宋"/>
          <w:sz w:val="28"/>
          <w:szCs w:val="28"/>
        </w:rPr>
      </w:pPr>
    </w:p>
    <w:sectPr w:rsidR="008A2337" w:rsidRPr="00904E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B50CE" w14:textId="77777777" w:rsidR="0009507A" w:rsidRDefault="0009507A" w:rsidP="00D75462">
      <w:r>
        <w:separator/>
      </w:r>
    </w:p>
  </w:endnote>
  <w:endnote w:type="continuationSeparator" w:id="0">
    <w:p w14:paraId="04B2E52E" w14:textId="77777777" w:rsidR="0009507A" w:rsidRDefault="0009507A" w:rsidP="00D7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3D294" w14:textId="77777777" w:rsidR="0009507A" w:rsidRDefault="0009507A" w:rsidP="00D75462">
      <w:r>
        <w:separator/>
      </w:r>
    </w:p>
  </w:footnote>
  <w:footnote w:type="continuationSeparator" w:id="0">
    <w:p w14:paraId="292CC8B4" w14:textId="77777777" w:rsidR="0009507A" w:rsidRDefault="0009507A" w:rsidP="00D754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21ED1"/>
    <w:multiLevelType w:val="hybridMultilevel"/>
    <w:tmpl w:val="04847D3A"/>
    <w:lvl w:ilvl="0" w:tplc="B820159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52276E14"/>
    <w:multiLevelType w:val="hybridMultilevel"/>
    <w:tmpl w:val="ADD43362"/>
    <w:lvl w:ilvl="0" w:tplc="6DE6AC4E">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E3B"/>
    <w:rsid w:val="0009507A"/>
    <w:rsid w:val="000E4E5F"/>
    <w:rsid w:val="00250796"/>
    <w:rsid w:val="00790A75"/>
    <w:rsid w:val="008A2337"/>
    <w:rsid w:val="00904E3B"/>
    <w:rsid w:val="00C006C7"/>
    <w:rsid w:val="00CA0177"/>
    <w:rsid w:val="00D75462"/>
    <w:rsid w:val="00EF0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804A3"/>
  <w15:chartTrackingRefBased/>
  <w15:docId w15:val="{B66168F6-8256-4B1B-8585-E6B2D757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E3B"/>
    <w:pPr>
      <w:widowControl w:val="0"/>
      <w:jc w:val="both"/>
    </w:pPr>
  </w:style>
  <w:style w:type="paragraph" w:styleId="1">
    <w:name w:val="heading 1"/>
    <w:basedOn w:val="a"/>
    <w:next w:val="a"/>
    <w:link w:val="10"/>
    <w:uiPriority w:val="9"/>
    <w:qFormat/>
    <w:rsid w:val="00904E3B"/>
    <w:pPr>
      <w:keepNext/>
      <w:keepLines/>
      <w:spacing w:before="120" w:afterLines="50" w:after="50" w:line="440" w:lineRule="exact"/>
      <w:jc w:val="left"/>
      <w:outlineLvl w:val="0"/>
    </w:pPr>
    <w:rPr>
      <w:rFonts w:ascii="Times New Roman" w:eastAsia="黑体" w:hAnsi="Times New Roman"/>
      <w:bCs/>
      <w:kern w:val="44"/>
      <w:sz w:val="28"/>
      <w:szCs w:val="44"/>
    </w:rPr>
  </w:style>
  <w:style w:type="paragraph" w:styleId="2">
    <w:name w:val="heading 2"/>
    <w:basedOn w:val="a"/>
    <w:next w:val="a"/>
    <w:link w:val="20"/>
    <w:uiPriority w:val="9"/>
    <w:unhideWhenUsed/>
    <w:qFormat/>
    <w:rsid w:val="00904E3B"/>
    <w:pPr>
      <w:keepNext/>
      <w:keepLines/>
      <w:spacing w:before="260" w:after="260" w:line="416" w:lineRule="auto"/>
      <w:jc w:val="center"/>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4E3B"/>
    <w:rPr>
      <w:rFonts w:ascii="Times New Roman" w:eastAsia="黑体" w:hAnsi="Times New Roman"/>
      <w:bCs/>
      <w:kern w:val="44"/>
      <w:sz w:val="28"/>
      <w:szCs w:val="44"/>
    </w:rPr>
  </w:style>
  <w:style w:type="character" w:customStyle="1" w:styleId="20">
    <w:name w:val="标题 2 字符"/>
    <w:basedOn w:val="a0"/>
    <w:link w:val="2"/>
    <w:uiPriority w:val="9"/>
    <w:rsid w:val="00904E3B"/>
    <w:rPr>
      <w:rFonts w:asciiTheme="majorHAnsi" w:eastAsiaTheme="majorEastAsia" w:hAnsiTheme="majorHAnsi" w:cstheme="majorBidi"/>
      <w:b/>
      <w:bCs/>
      <w:sz w:val="32"/>
      <w:szCs w:val="32"/>
    </w:rPr>
  </w:style>
  <w:style w:type="paragraph" w:styleId="a3">
    <w:name w:val="List Paragraph"/>
    <w:basedOn w:val="a"/>
    <w:uiPriority w:val="34"/>
    <w:qFormat/>
    <w:rsid w:val="00904E3B"/>
    <w:pPr>
      <w:ind w:firstLineChars="200" w:firstLine="420"/>
    </w:pPr>
  </w:style>
  <w:style w:type="paragraph" w:styleId="a4">
    <w:name w:val="header"/>
    <w:basedOn w:val="a"/>
    <w:link w:val="a5"/>
    <w:uiPriority w:val="99"/>
    <w:unhideWhenUsed/>
    <w:rsid w:val="00D75462"/>
    <w:pPr>
      <w:tabs>
        <w:tab w:val="center" w:pos="4153"/>
        <w:tab w:val="right" w:pos="8306"/>
      </w:tabs>
      <w:snapToGrid w:val="0"/>
      <w:jc w:val="center"/>
    </w:pPr>
    <w:rPr>
      <w:sz w:val="18"/>
      <w:szCs w:val="18"/>
    </w:rPr>
  </w:style>
  <w:style w:type="character" w:customStyle="1" w:styleId="a5">
    <w:name w:val="页眉 字符"/>
    <w:basedOn w:val="a0"/>
    <w:link w:val="a4"/>
    <w:uiPriority w:val="99"/>
    <w:rsid w:val="00D75462"/>
    <w:rPr>
      <w:sz w:val="18"/>
      <w:szCs w:val="18"/>
    </w:rPr>
  </w:style>
  <w:style w:type="paragraph" w:styleId="a6">
    <w:name w:val="footer"/>
    <w:basedOn w:val="a"/>
    <w:link w:val="a7"/>
    <w:uiPriority w:val="99"/>
    <w:unhideWhenUsed/>
    <w:rsid w:val="00D75462"/>
    <w:pPr>
      <w:tabs>
        <w:tab w:val="center" w:pos="4153"/>
        <w:tab w:val="right" w:pos="8306"/>
      </w:tabs>
      <w:snapToGrid w:val="0"/>
      <w:jc w:val="left"/>
    </w:pPr>
    <w:rPr>
      <w:sz w:val="18"/>
      <w:szCs w:val="18"/>
    </w:rPr>
  </w:style>
  <w:style w:type="character" w:customStyle="1" w:styleId="a7">
    <w:name w:val="页脚 字符"/>
    <w:basedOn w:val="a0"/>
    <w:link w:val="a6"/>
    <w:uiPriority w:val="99"/>
    <w:rsid w:val="00D75462"/>
    <w:rPr>
      <w:sz w:val="18"/>
      <w:szCs w:val="18"/>
    </w:rPr>
  </w:style>
  <w:style w:type="character" w:styleId="a8">
    <w:name w:val="Hyperlink"/>
    <w:basedOn w:val="a0"/>
    <w:uiPriority w:val="99"/>
    <w:unhideWhenUsed/>
    <w:rsid w:val="00D75462"/>
    <w:rPr>
      <w:color w:val="0563C1" w:themeColor="hyperlink"/>
      <w:u w:val="single"/>
    </w:rPr>
  </w:style>
  <w:style w:type="character" w:customStyle="1" w:styleId="UnresolvedMention">
    <w:name w:val="Unresolved Mention"/>
    <w:basedOn w:val="a0"/>
    <w:uiPriority w:val="99"/>
    <w:semiHidden/>
    <w:unhideWhenUsed/>
    <w:rsid w:val="00D75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37038;&#31665;sulifeng@suibe.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dc:creator>
  <cp:keywords/>
  <dc:description/>
  <cp:lastModifiedBy>office2</cp:lastModifiedBy>
  <cp:revision>2</cp:revision>
  <dcterms:created xsi:type="dcterms:W3CDTF">2023-09-05T09:53:00Z</dcterms:created>
  <dcterms:modified xsi:type="dcterms:W3CDTF">2023-09-05T09:53:00Z</dcterms:modified>
</cp:coreProperties>
</file>